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837618487"/>
        <w:docPartObj>
          <w:docPartGallery w:val="Table of Contents"/>
          <w:docPartUnique/>
        </w:docPartObj>
      </w:sdtPr>
      <w:sdtEndPr>
        <w:rPr>
          <w:b/>
          <w:bCs/>
          <w:noProof/>
        </w:rPr>
      </w:sdtEndPr>
      <w:sdtContent>
        <w:p w14:paraId="6E1D1630" w14:textId="5BD6D2C6" w:rsidR="00365F2C" w:rsidRDefault="00365F2C">
          <w:pPr>
            <w:pStyle w:val="TOCHeading"/>
          </w:pPr>
          <w:r>
            <w:t>Contents</w:t>
          </w:r>
        </w:p>
        <w:p w14:paraId="1C31BE6B" w14:textId="42118FFA" w:rsidR="0039035B" w:rsidRDefault="00365F2C">
          <w:pPr>
            <w:pStyle w:val="TOC1"/>
            <w:tabs>
              <w:tab w:val="right" w:leader="dot" w:pos="9350"/>
            </w:tabs>
            <w:rPr>
              <w:rFonts w:asciiTheme="minorHAnsi" w:eastAsiaTheme="minorEastAsia" w:hAnsiTheme="minorHAnsi" w:cstheme="minorBidi"/>
              <w:noProof/>
            </w:rPr>
          </w:pPr>
          <w:r>
            <w:fldChar w:fldCharType="begin"/>
          </w:r>
          <w:r>
            <w:instrText xml:space="preserve"> TOC \o "1-3" \h \z \u </w:instrText>
          </w:r>
          <w:r>
            <w:fldChar w:fldCharType="separate"/>
          </w:r>
          <w:hyperlink w:anchor="_Toc74309960" w:history="1">
            <w:r w:rsidR="0039035B" w:rsidRPr="00161CC7">
              <w:rPr>
                <w:rStyle w:val="Hyperlink"/>
                <w:noProof/>
              </w:rPr>
              <w:t>Description of Proposed Modifications of COURIER-3</w:t>
            </w:r>
            <w:r w:rsidR="0039035B">
              <w:rPr>
                <w:noProof/>
                <w:webHidden/>
              </w:rPr>
              <w:tab/>
            </w:r>
            <w:r w:rsidR="0039035B">
              <w:rPr>
                <w:noProof/>
                <w:webHidden/>
              </w:rPr>
              <w:fldChar w:fldCharType="begin"/>
            </w:r>
            <w:r w:rsidR="0039035B">
              <w:rPr>
                <w:noProof/>
                <w:webHidden/>
              </w:rPr>
              <w:instrText xml:space="preserve"> PAGEREF _Toc74309960 \h </w:instrText>
            </w:r>
            <w:r w:rsidR="0039035B">
              <w:rPr>
                <w:noProof/>
                <w:webHidden/>
              </w:rPr>
            </w:r>
            <w:r w:rsidR="0039035B">
              <w:rPr>
                <w:noProof/>
                <w:webHidden/>
              </w:rPr>
              <w:fldChar w:fldCharType="separate"/>
            </w:r>
            <w:r w:rsidR="00E7414F">
              <w:rPr>
                <w:noProof/>
                <w:webHidden/>
              </w:rPr>
              <w:t>2</w:t>
            </w:r>
            <w:r w:rsidR="0039035B">
              <w:rPr>
                <w:noProof/>
                <w:webHidden/>
              </w:rPr>
              <w:fldChar w:fldCharType="end"/>
            </w:r>
          </w:hyperlink>
        </w:p>
        <w:p w14:paraId="3B62CA97" w14:textId="183DD7F2" w:rsidR="0039035B" w:rsidRDefault="0005075C">
          <w:pPr>
            <w:pStyle w:val="TOC2"/>
            <w:tabs>
              <w:tab w:val="right" w:leader="dot" w:pos="9350"/>
            </w:tabs>
            <w:rPr>
              <w:rFonts w:asciiTheme="minorHAnsi" w:eastAsiaTheme="minorEastAsia" w:hAnsiTheme="minorHAnsi" w:cstheme="minorBidi"/>
              <w:noProof/>
            </w:rPr>
          </w:pPr>
          <w:hyperlink w:anchor="_Toc74309961" w:history="1">
            <w:r w:rsidR="0039035B" w:rsidRPr="00161CC7">
              <w:rPr>
                <w:rStyle w:val="Hyperlink"/>
                <w:noProof/>
              </w:rPr>
              <w:t>System Parameters</w:t>
            </w:r>
            <w:r w:rsidR="0039035B">
              <w:rPr>
                <w:noProof/>
                <w:webHidden/>
              </w:rPr>
              <w:tab/>
            </w:r>
            <w:r w:rsidR="0039035B">
              <w:rPr>
                <w:noProof/>
                <w:webHidden/>
              </w:rPr>
              <w:fldChar w:fldCharType="begin"/>
            </w:r>
            <w:r w:rsidR="0039035B">
              <w:rPr>
                <w:noProof/>
                <w:webHidden/>
              </w:rPr>
              <w:instrText xml:space="preserve"> PAGEREF _Toc74309961 \h </w:instrText>
            </w:r>
            <w:r w:rsidR="0039035B">
              <w:rPr>
                <w:noProof/>
                <w:webHidden/>
              </w:rPr>
            </w:r>
            <w:r w:rsidR="0039035B">
              <w:rPr>
                <w:noProof/>
                <w:webHidden/>
              </w:rPr>
              <w:fldChar w:fldCharType="separate"/>
            </w:r>
            <w:r w:rsidR="00E7414F">
              <w:rPr>
                <w:noProof/>
                <w:webHidden/>
              </w:rPr>
              <w:t>3</w:t>
            </w:r>
            <w:r w:rsidR="0039035B">
              <w:rPr>
                <w:noProof/>
                <w:webHidden/>
              </w:rPr>
              <w:fldChar w:fldCharType="end"/>
            </w:r>
          </w:hyperlink>
        </w:p>
        <w:p w14:paraId="5802D3C7" w14:textId="0E5F1E1F" w:rsidR="0039035B" w:rsidRDefault="0005075C">
          <w:pPr>
            <w:pStyle w:val="TOC2"/>
            <w:tabs>
              <w:tab w:val="right" w:leader="dot" w:pos="9350"/>
            </w:tabs>
            <w:rPr>
              <w:rFonts w:asciiTheme="minorHAnsi" w:eastAsiaTheme="minorEastAsia" w:hAnsiTheme="minorHAnsi" w:cstheme="minorBidi"/>
              <w:noProof/>
            </w:rPr>
          </w:pPr>
          <w:hyperlink w:anchor="_Toc74309962" w:history="1">
            <w:r w:rsidR="0039035B" w:rsidRPr="00161CC7">
              <w:rPr>
                <w:rStyle w:val="Hyperlink"/>
                <w:noProof/>
              </w:rPr>
              <w:t>Operational Considerations</w:t>
            </w:r>
            <w:r w:rsidR="0039035B">
              <w:rPr>
                <w:noProof/>
                <w:webHidden/>
              </w:rPr>
              <w:tab/>
            </w:r>
            <w:r w:rsidR="0039035B">
              <w:rPr>
                <w:noProof/>
                <w:webHidden/>
              </w:rPr>
              <w:fldChar w:fldCharType="begin"/>
            </w:r>
            <w:r w:rsidR="0039035B">
              <w:rPr>
                <w:noProof/>
                <w:webHidden/>
              </w:rPr>
              <w:instrText xml:space="preserve"> PAGEREF _Toc74309962 \h </w:instrText>
            </w:r>
            <w:r w:rsidR="0039035B">
              <w:rPr>
                <w:noProof/>
                <w:webHidden/>
              </w:rPr>
            </w:r>
            <w:r w:rsidR="0039035B">
              <w:rPr>
                <w:noProof/>
                <w:webHidden/>
              </w:rPr>
              <w:fldChar w:fldCharType="separate"/>
            </w:r>
            <w:r w:rsidR="00E7414F">
              <w:rPr>
                <w:noProof/>
                <w:webHidden/>
              </w:rPr>
              <w:t>4</w:t>
            </w:r>
            <w:r w:rsidR="0039035B">
              <w:rPr>
                <w:noProof/>
                <w:webHidden/>
              </w:rPr>
              <w:fldChar w:fldCharType="end"/>
            </w:r>
          </w:hyperlink>
        </w:p>
        <w:p w14:paraId="7F8359B9" w14:textId="3B4F2AE6" w:rsidR="0039035B" w:rsidRDefault="0005075C">
          <w:pPr>
            <w:pStyle w:val="TOC2"/>
            <w:tabs>
              <w:tab w:val="right" w:leader="dot" w:pos="9350"/>
            </w:tabs>
            <w:rPr>
              <w:rFonts w:asciiTheme="minorHAnsi" w:eastAsiaTheme="minorEastAsia" w:hAnsiTheme="minorHAnsi" w:cstheme="minorBidi"/>
              <w:noProof/>
            </w:rPr>
          </w:pPr>
          <w:hyperlink w:anchor="_Toc74309963" w:history="1">
            <w:r w:rsidR="0039035B" w:rsidRPr="00161CC7">
              <w:rPr>
                <w:rStyle w:val="Hyperlink"/>
                <w:noProof/>
              </w:rPr>
              <w:t>Derivation of Antenna Pattern for Simulations</w:t>
            </w:r>
            <w:r w:rsidR="0039035B">
              <w:rPr>
                <w:noProof/>
                <w:webHidden/>
              </w:rPr>
              <w:tab/>
            </w:r>
            <w:r w:rsidR="0039035B">
              <w:rPr>
                <w:noProof/>
                <w:webHidden/>
              </w:rPr>
              <w:fldChar w:fldCharType="begin"/>
            </w:r>
            <w:r w:rsidR="0039035B">
              <w:rPr>
                <w:noProof/>
                <w:webHidden/>
              </w:rPr>
              <w:instrText xml:space="preserve"> PAGEREF _Toc74309963 \h </w:instrText>
            </w:r>
            <w:r w:rsidR="0039035B">
              <w:rPr>
                <w:noProof/>
                <w:webHidden/>
              </w:rPr>
            </w:r>
            <w:r w:rsidR="0039035B">
              <w:rPr>
                <w:noProof/>
                <w:webHidden/>
              </w:rPr>
              <w:fldChar w:fldCharType="separate"/>
            </w:r>
            <w:r w:rsidR="00E7414F">
              <w:rPr>
                <w:noProof/>
                <w:webHidden/>
              </w:rPr>
              <w:t>4</w:t>
            </w:r>
            <w:r w:rsidR="0039035B">
              <w:rPr>
                <w:noProof/>
                <w:webHidden/>
              </w:rPr>
              <w:fldChar w:fldCharType="end"/>
            </w:r>
          </w:hyperlink>
        </w:p>
        <w:p w14:paraId="6D1605A4" w14:textId="3C45BFB2" w:rsidR="0039035B" w:rsidRDefault="0005075C">
          <w:pPr>
            <w:pStyle w:val="TOC1"/>
            <w:tabs>
              <w:tab w:val="right" w:leader="dot" w:pos="9350"/>
            </w:tabs>
            <w:rPr>
              <w:rFonts w:asciiTheme="minorHAnsi" w:eastAsiaTheme="minorEastAsia" w:hAnsiTheme="minorHAnsi" w:cstheme="minorBidi"/>
              <w:noProof/>
            </w:rPr>
          </w:pPr>
          <w:hyperlink w:anchor="_Toc74309964" w:history="1">
            <w:r w:rsidR="0039035B" w:rsidRPr="00161CC7">
              <w:rPr>
                <w:rStyle w:val="Hyperlink"/>
                <w:noProof/>
              </w:rPr>
              <w:t>Analysis</w:t>
            </w:r>
            <w:r w:rsidR="0039035B">
              <w:rPr>
                <w:noProof/>
                <w:webHidden/>
              </w:rPr>
              <w:tab/>
            </w:r>
            <w:r w:rsidR="0039035B">
              <w:rPr>
                <w:noProof/>
                <w:webHidden/>
              </w:rPr>
              <w:fldChar w:fldCharType="begin"/>
            </w:r>
            <w:r w:rsidR="0039035B">
              <w:rPr>
                <w:noProof/>
                <w:webHidden/>
              </w:rPr>
              <w:instrText xml:space="preserve"> PAGEREF _Toc74309964 \h </w:instrText>
            </w:r>
            <w:r w:rsidR="0039035B">
              <w:rPr>
                <w:noProof/>
                <w:webHidden/>
              </w:rPr>
            </w:r>
            <w:r w:rsidR="0039035B">
              <w:rPr>
                <w:noProof/>
                <w:webHidden/>
              </w:rPr>
              <w:fldChar w:fldCharType="separate"/>
            </w:r>
            <w:r w:rsidR="00E7414F">
              <w:rPr>
                <w:noProof/>
                <w:webHidden/>
              </w:rPr>
              <w:t>8</w:t>
            </w:r>
            <w:r w:rsidR="0039035B">
              <w:rPr>
                <w:noProof/>
                <w:webHidden/>
              </w:rPr>
              <w:fldChar w:fldCharType="end"/>
            </w:r>
          </w:hyperlink>
        </w:p>
        <w:p w14:paraId="00E3531A" w14:textId="79F3C0B2" w:rsidR="0039035B" w:rsidRDefault="0005075C">
          <w:pPr>
            <w:pStyle w:val="TOC2"/>
            <w:tabs>
              <w:tab w:val="right" w:leader="dot" w:pos="9350"/>
            </w:tabs>
            <w:rPr>
              <w:rFonts w:asciiTheme="minorHAnsi" w:eastAsiaTheme="minorEastAsia" w:hAnsiTheme="minorHAnsi" w:cstheme="minorBidi"/>
              <w:noProof/>
            </w:rPr>
          </w:pPr>
          <w:hyperlink w:anchor="_Toc74309965" w:history="1">
            <w:r w:rsidR="0039035B" w:rsidRPr="00161CC7">
              <w:rPr>
                <w:rStyle w:val="Hyperlink"/>
                <w:noProof/>
              </w:rPr>
              <w:t>Analysis under Rule Of Procedure No. 9.27</w:t>
            </w:r>
            <w:r w:rsidR="0039035B">
              <w:rPr>
                <w:noProof/>
                <w:webHidden/>
              </w:rPr>
              <w:tab/>
            </w:r>
            <w:r w:rsidR="0039035B">
              <w:rPr>
                <w:noProof/>
                <w:webHidden/>
              </w:rPr>
              <w:fldChar w:fldCharType="begin"/>
            </w:r>
            <w:r w:rsidR="0039035B">
              <w:rPr>
                <w:noProof/>
                <w:webHidden/>
              </w:rPr>
              <w:instrText xml:space="preserve"> PAGEREF _Toc74309965 \h </w:instrText>
            </w:r>
            <w:r w:rsidR="0039035B">
              <w:rPr>
                <w:noProof/>
                <w:webHidden/>
              </w:rPr>
            </w:r>
            <w:r w:rsidR="0039035B">
              <w:rPr>
                <w:noProof/>
                <w:webHidden/>
              </w:rPr>
              <w:fldChar w:fldCharType="separate"/>
            </w:r>
            <w:r w:rsidR="00E7414F">
              <w:rPr>
                <w:noProof/>
                <w:webHidden/>
              </w:rPr>
              <w:t>8</w:t>
            </w:r>
            <w:r w:rsidR="0039035B">
              <w:rPr>
                <w:noProof/>
                <w:webHidden/>
              </w:rPr>
              <w:fldChar w:fldCharType="end"/>
            </w:r>
          </w:hyperlink>
        </w:p>
        <w:p w14:paraId="2BF7BCED" w14:textId="54882284" w:rsidR="0039035B" w:rsidRDefault="0005075C">
          <w:pPr>
            <w:pStyle w:val="TOC2"/>
            <w:tabs>
              <w:tab w:val="right" w:leader="dot" w:pos="9350"/>
            </w:tabs>
            <w:rPr>
              <w:rFonts w:asciiTheme="minorHAnsi" w:eastAsiaTheme="minorEastAsia" w:hAnsiTheme="minorHAnsi" w:cstheme="minorBidi"/>
              <w:noProof/>
            </w:rPr>
          </w:pPr>
          <w:hyperlink w:anchor="_Toc74309966" w:history="1">
            <w:r w:rsidR="0039035B" w:rsidRPr="00161CC7">
              <w:rPr>
                <w:rStyle w:val="Hyperlink"/>
                <w:noProof/>
              </w:rPr>
              <w:t>Analysis of Static PFD</w:t>
            </w:r>
            <w:r w:rsidR="0039035B">
              <w:rPr>
                <w:noProof/>
                <w:webHidden/>
              </w:rPr>
              <w:tab/>
            </w:r>
            <w:r w:rsidR="0039035B">
              <w:rPr>
                <w:noProof/>
                <w:webHidden/>
              </w:rPr>
              <w:fldChar w:fldCharType="begin"/>
            </w:r>
            <w:r w:rsidR="0039035B">
              <w:rPr>
                <w:noProof/>
                <w:webHidden/>
              </w:rPr>
              <w:instrText xml:space="preserve"> PAGEREF _Toc74309966 \h </w:instrText>
            </w:r>
            <w:r w:rsidR="0039035B">
              <w:rPr>
                <w:noProof/>
                <w:webHidden/>
              </w:rPr>
            </w:r>
            <w:r w:rsidR="0039035B">
              <w:rPr>
                <w:noProof/>
                <w:webHidden/>
              </w:rPr>
              <w:fldChar w:fldCharType="separate"/>
            </w:r>
            <w:r w:rsidR="00E7414F">
              <w:rPr>
                <w:noProof/>
                <w:webHidden/>
              </w:rPr>
              <w:t>9</w:t>
            </w:r>
            <w:r w:rsidR="0039035B">
              <w:rPr>
                <w:noProof/>
                <w:webHidden/>
              </w:rPr>
              <w:fldChar w:fldCharType="end"/>
            </w:r>
          </w:hyperlink>
        </w:p>
        <w:p w14:paraId="5A179794" w14:textId="078BED4F" w:rsidR="0039035B" w:rsidRDefault="0005075C">
          <w:pPr>
            <w:pStyle w:val="TOC2"/>
            <w:tabs>
              <w:tab w:val="right" w:leader="dot" w:pos="9350"/>
            </w:tabs>
            <w:rPr>
              <w:rFonts w:asciiTheme="minorHAnsi" w:eastAsiaTheme="minorEastAsia" w:hAnsiTheme="minorHAnsi" w:cstheme="minorBidi"/>
              <w:noProof/>
            </w:rPr>
          </w:pPr>
          <w:hyperlink w:anchor="_Toc74309967" w:history="1">
            <w:r w:rsidR="0039035B" w:rsidRPr="00161CC7">
              <w:rPr>
                <w:rStyle w:val="Hyperlink"/>
                <w:noProof/>
              </w:rPr>
              <w:t>Analysis of Dynamic PFD</w:t>
            </w:r>
            <w:r w:rsidR="0039035B">
              <w:rPr>
                <w:noProof/>
                <w:webHidden/>
              </w:rPr>
              <w:tab/>
            </w:r>
            <w:r w:rsidR="0039035B">
              <w:rPr>
                <w:noProof/>
                <w:webHidden/>
              </w:rPr>
              <w:fldChar w:fldCharType="begin"/>
            </w:r>
            <w:r w:rsidR="0039035B">
              <w:rPr>
                <w:noProof/>
                <w:webHidden/>
              </w:rPr>
              <w:instrText xml:space="preserve"> PAGEREF _Toc74309967 \h </w:instrText>
            </w:r>
            <w:r w:rsidR="0039035B">
              <w:rPr>
                <w:noProof/>
                <w:webHidden/>
              </w:rPr>
            </w:r>
            <w:r w:rsidR="0039035B">
              <w:rPr>
                <w:noProof/>
                <w:webHidden/>
              </w:rPr>
              <w:fldChar w:fldCharType="separate"/>
            </w:r>
            <w:r w:rsidR="00E7414F">
              <w:rPr>
                <w:noProof/>
                <w:webHidden/>
              </w:rPr>
              <w:t>10</w:t>
            </w:r>
            <w:r w:rsidR="0039035B">
              <w:rPr>
                <w:noProof/>
                <w:webHidden/>
              </w:rPr>
              <w:fldChar w:fldCharType="end"/>
            </w:r>
          </w:hyperlink>
        </w:p>
        <w:p w14:paraId="561EF90B" w14:textId="124C7A51" w:rsidR="0039035B" w:rsidRDefault="0005075C">
          <w:pPr>
            <w:pStyle w:val="TOC2"/>
            <w:tabs>
              <w:tab w:val="right" w:leader="dot" w:pos="9350"/>
            </w:tabs>
            <w:rPr>
              <w:rFonts w:asciiTheme="minorHAnsi" w:eastAsiaTheme="minorEastAsia" w:hAnsiTheme="minorHAnsi" w:cstheme="minorBidi"/>
              <w:noProof/>
            </w:rPr>
          </w:pPr>
          <w:hyperlink w:anchor="_Toc74309968" w:history="1">
            <w:r w:rsidR="0039035B" w:rsidRPr="00161CC7">
              <w:rPr>
                <w:rStyle w:val="Hyperlink"/>
                <w:noProof/>
              </w:rPr>
              <w:t>Dynamic Analysis of I/N</w:t>
            </w:r>
            <w:r w:rsidR="0039035B">
              <w:rPr>
                <w:noProof/>
                <w:webHidden/>
              </w:rPr>
              <w:tab/>
            </w:r>
            <w:r w:rsidR="0039035B">
              <w:rPr>
                <w:noProof/>
                <w:webHidden/>
              </w:rPr>
              <w:fldChar w:fldCharType="begin"/>
            </w:r>
            <w:r w:rsidR="0039035B">
              <w:rPr>
                <w:noProof/>
                <w:webHidden/>
              </w:rPr>
              <w:instrText xml:space="preserve"> PAGEREF _Toc74309968 \h </w:instrText>
            </w:r>
            <w:r w:rsidR="0039035B">
              <w:rPr>
                <w:noProof/>
                <w:webHidden/>
              </w:rPr>
            </w:r>
            <w:r w:rsidR="0039035B">
              <w:rPr>
                <w:noProof/>
                <w:webHidden/>
              </w:rPr>
              <w:fldChar w:fldCharType="separate"/>
            </w:r>
            <w:r w:rsidR="00E7414F">
              <w:rPr>
                <w:noProof/>
                <w:webHidden/>
              </w:rPr>
              <w:t>13</w:t>
            </w:r>
            <w:r w:rsidR="0039035B">
              <w:rPr>
                <w:noProof/>
                <w:webHidden/>
              </w:rPr>
              <w:fldChar w:fldCharType="end"/>
            </w:r>
          </w:hyperlink>
        </w:p>
        <w:p w14:paraId="7D450F48" w14:textId="15F6CEC3" w:rsidR="0039035B" w:rsidRDefault="0005075C">
          <w:pPr>
            <w:pStyle w:val="TOC3"/>
            <w:tabs>
              <w:tab w:val="right" w:leader="dot" w:pos="9350"/>
            </w:tabs>
            <w:rPr>
              <w:rFonts w:asciiTheme="minorHAnsi" w:eastAsiaTheme="minorEastAsia" w:hAnsiTheme="minorHAnsi" w:cstheme="minorBidi"/>
              <w:noProof/>
            </w:rPr>
          </w:pPr>
          <w:hyperlink w:anchor="_Toc74309969" w:history="1">
            <w:r w:rsidR="0039035B" w:rsidRPr="00161CC7">
              <w:rPr>
                <w:rStyle w:val="Hyperlink"/>
                <w:noProof/>
              </w:rPr>
              <w:t>GSO Systems Assessed in the Downlink</w:t>
            </w:r>
            <w:r w:rsidR="0039035B">
              <w:rPr>
                <w:noProof/>
                <w:webHidden/>
              </w:rPr>
              <w:tab/>
            </w:r>
            <w:r w:rsidR="0039035B">
              <w:rPr>
                <w:noProof/>
                <w:webHidden/>
              </w:rPr>
              <w:fldChar w:fldCharType="begin"/>
            </w:r>
            <w:r w:rsidR="0039035B">
              <w:rPr>
                <w:noProof/>
                <w:webHidden/>
              </w:rPr>
              <w:instrText xml:space="preserve"> PAGEREF _Toc74309969 \h </w:instrText>
            </w:r>
            <w:r w:rsidR="0039035B">
              <w:rPr>
                <w:noProof/>
                <w:webHidden/>
              </w:rPr>
            </w:r>
            <w:r w:rsidR="0039035B">
              <w:rPr>
                <w:noProof/>
                <w:webHidden/>
              </w:rPr>
              <w:fldChar w:fldCharType="separate"/>
            </w:r>
            <w:r w:rsidR="00E7414F">
              <w:rPr>
                <w:noProof/>
                <w:webHidden/>
              </w:rPr>
              <w:t>13</w:t>
            </w:r>
            <w:r w:rsidR="0039035B">
              <w:rPr>
                <w:noProof/>
                <w:webHidden/>
              </w:rPr>
              <w:fldChar w:fldCharType="end"/>
            </w:r>
          </w:hyperlink>
        </w:p>
        <w:p w14:paraId="5D6839C3" w14:textId="461BB21D" w:rsidR="0039035B" w:rsidRDefault="0005075C">
          <w:pPr>
            <w:pStyle w:val="TOC3"/>
            <w:tabs>
              <w:tab w:val="right" w:leader="dot" w:pos="9350"/>
            </w:tabs>
            <w:rPr>
              <w:rFonts w:asciiTheme="minorHAnsi" w:eastAsiaTheme="minorEastAsia" w:hAnsiTheme="minorHAnsi" w:cstheme="minorBidi"/>
              <w:noProof/>
            </w:rPr>
          </w:pPr>
          <w:hyperlink w:anchor="_Toc74309970" w:history="1">
            <w:r w:rsidR="0039035B" w:rsidRPr="00161CC7">
              <w:rPr>
                <w:rStyle w:val="Hyperlink"/>
                <w:noProof/>
              </w:rPr>
              <w:t>Downlink GSO Simulation Results</w:t>
            </w:r>
            <w:r w:rsidR="0039035B">
              <w:rPr>
                <w:noProof/>
                <w:webHidden/>
              </w:rPr>
              <w:tab/>
            </w:r>
            <w:r w:rsidR="0039035B">
              <w:rPr>
                <w:noProof/>
                <w:webHidden/>
              </w:rPr>
              <w:fldChar w:fldCharType="begin"/>
            </w:r>
            <w:r w:rsidR="0039035B">
              <w:rPr>
                <w:noProof/>
                <w:webHidden/>
              </w:rPr>
              <w:instrText xml:space="preserve"> PAGEREF _Toc74309970 \h </w:instrText>
            </w:r>
            <w:r w:rsidR="0039035B">
              <w:rPr>
                <w:noProof/>
                <w:webHidden/>
              </w:rPr>
            </w:r>
            <w:r w:rsidR="0039035B">
              <w:rPr>
                <w:noProof/>
                <w:webHidden/>
              </w:rPr>
              <w:fldChar w:fldCharType="separate"/>
            </w:r>
            <w:r w:rsidR="00E7414F">
              <w:rPr>
                <w:noProof/>
                <w:webHidden/>
              </w:rPr>
              <w:t>15</w:t>
            </w:r>
            <w:r w:rsidR="0039035B">
              <w:rPr>
                <w:noProof/>
                <w:webHidden/>
              </w:rPr>
              <w:fldChar w:fldCharType="end"/>
            </w:r>
          </w:hyperlink>
        </w:p>
        <w:p w14:paraId="027CCA61" w14:textId="6DE6A9C7" w:rsidR="0039035B" w:rsidRDefault="0005075C">
          <w:pPr>
            <w:pStyle w:val="TOC3"/>
            <w:tabs>
              <w:tab w:val="right" w:leader="dot" w:pos="9350"/>
            </w:tabs>
            <w:rPr>
              <w:rFonts w:asciiTheme="minorHAnsi" w:eastAsiaTheme="minorEastAsia" w:hAnsiTheme="minorHAnsi" w:cstheme="minorBidi"/>
              <w:noProof/>
            </w:rPr>
          </w:pPr>
          <w:hyperlink w:anchor="_Toc74309971" w:history="1">
            <w:r w:rsidR="0039035B" w:rsidRPr="00161CC7">
              <w:rPr>
                <w:rStyle w:val="Hyperlink"/>
                <w:noProof/>
              </w:rPr>
              <w:t>NGSO Systems Assessed in the Downlink</w:t>
            </w:r>
            <w:r w:rsidR="0039035B">
              <w:rPr>
                <w:noProof/>
                <w:webHidden/>
              </w:rPr>
              <w:tab/>
            </w:r>
            <w:r w:rsidR="0039035B">
              <w:rPr>
                <w:noProof/>
                <w:webHidden/>
              </w:rPr>
              <w:fldChar w:fldCharType="begin"/>
            </w:r>
            <w:r w:rsidR="0039035B">
              <w:rPr>
                <w:noProof/>
                <w:webHidden/>
              </w:rPr>
              <w:instrText xml:space="preserve"> PAGEREF _Toc74309971 \h </w:instrText>
            </w:r>
            <w:r w:rsidR="0039035B">
              <w:rPr>
                <w:noProof/>
                <w:webHidden/>
              </w:rPr>
            </w:r>
            <w:r w:rsidR="0039035B">
              <w:rPr>
                <w:noProof/>
                <w:webHidden/>
              </w:rPr>
              <w:fldChar w:fldCharType="separate"/>
            </w:r>
            <w:r w:rsidR="00E7414F">
              <w:rPr>
                <w:noProof/>
                <w:webHidden/>
              </w:rPr>
              <w:t>39</w:t>
            </w:r>
            <w:r w:rsidR="0039035B">
              <w:rPr>
                <w:noProof/>
                <w:webHidden/>
              </w:rPr>
              <w:fldChar w:fldCharType="end"/>
            </w:r>
          </w:hyperlink>
        </w:p>
        <w:p w14:paraId="086CAB3B" w14:textId="084890EF" w:rsidR="0039035B" w:rsidRDefault="0005075C">
          <w:pPr>
            <w:pStyle w:val="TOC3"/>
            <w:tabs>
              <w:tab w:val="right" w:leader="dot" w:pos="9350"/>
            </w:tabs>
            <w:rPr>
              <w:rFonts w:asciiTheme="minorHAnsi" w:eastAsiaTheme="minorEastAsia" w:hAnsiTheme="minorHAnsi" w:cstheme="minorBidi"/>
              <w:noProof/>
            </w:rPr>
          </w:pPr>
          <w:hyperlink w:anchor="_Toc74309972" w:history="1">
            <w:r w:rsidR="0039035B" w:rsidRPr="00161CC7">
              <w:rPr>
                <w:rStyle w:val="Hyperlink"/>
                <w:noProof/>
              </w:rPr>
              <w:t>Downlink NGSO Simulation Results</w:t>
            </w:r>
            <w:r w:rsidR="0039035B">
              <w:rPr>
                <w:noProof/>
                <w:webHidden/>
              </w:rPr>
              <w:tab/>
            </w:r>
            <w:r w:rsidR="0039035B">
              <w:rPr>
                <w:noProof/>
                <w:webHidden/>
              </w:rPr>
              <w:fldChar w:fldCharType="begin"/>
            </w:r>
            <w:r w:rsidR="0039035B">
              <w:rPr>
                <w:noProof/>
                <w:webHidden/>
              </w:rPr>
              <w:instrText xml:space="preserve"> PAGEREF _Toc74309972 \h </w:instrText>
            </w:r>
            <w:r w:rsidR="0039035B">
              <w:rPr>
                <w:noProof/>
                <w:webHidden/>
              </w:rPr>
            </w:r>
            <w:r w:rsidR="0039035B">
              <w:rPr>
                <w:noProof/>
                <w:webHidden/>
              </w:rPr>
              <w:fldChar w:fldCharType="separate"/>
            </w:r>
            <w:r w:rsidR="00E7414F">
              <w:rPr>
                <w:noProof/>
                <w:webHidden/>
              </w:rPr>
              <w:t>41</w:t>
            </w:r>
            <w:r w:rsidR="0039035B">
              <w:rPr>
                <w:noProof/>
                <w:webHidden/>
              </w:rPr>
              <w:fldChar w:fldCharType="end"/>
            </w:r>
          </w:hyperlink>
        </w:p>
        <w:p w14:paraId="4BF1AE8F" w14:textId="01AC4E27" w:rsidR="0039035B" w:rsidRDefault="0005075C">
          <w:pPr>
            <w:pStyle w:val="TOC3"/>
            <w:tabs>
              <w:tab w:val="right" w:leader="dot" w:pos="9350"/>
            </w:tabs>
            <w:rPr>
              <w:rFonts w:asciiTheme="minorHAnsi" w:eastAsiaTheme="minorEastAsia" w:hAnsiTheme="minorHAnsi" w:cstheme="minorBidi"/>
              <w:noProof/>
            </w:rPr>
          </w:pPr>
          <w:hyperlink w:anchor="_Toc74309973" w:history="1">
            <w:r w:rsidR="0039035B" w:rsidRPr="00161CC7">
              <w:rPr>
                <w:rStyle w:val="Hyperlink"/>
                <w:noProof/>
              </w:rPr>
              <w:t>GSO Systems Assessed in the Uplink</w:t>
            </w:r>
            <w:r w:rsidR="0039035B">
              <w:rPr>
                <w:noProof/>
                <w:webHidden/>
              </w:rPr>
              <w:tab/>
            </w:r>
            <w:r w:rsidR="0039035B">
              <w:rPr>
                <w:noProof/>
                <w:webHidden/>
              </w:rPr>
              <w:fldChar w:fldCharType="begin"/>
            </w:r>
            <w:r w:rsidR="0039035B">
              <w:rPr>
                <w:noProof/>
                <w:webHidden/>
              </w:rPr>
              <w:instrText xml:space="preserve"> PAGEREF _Toc74309973 \h </w:instrText>
            </w:r>
            <w:r w:rsidR="0039035B">
              <w:rPr>
                <w:noProof/>
                <w:webHidden/>
              </w:rPr>
            </w:r>
            <w:r w:rsidR="0039035B">
              <w:rPr>
                <w:noProof/>
                <w:webHidden/>
              </w:rPr>
              <w:fldChar w:fldCharType="separate"/>
            </w:r>
            <w:r w:rsidR="00E7414F">
              <w:rPr>
                <w:noProof/>
                <w:webHidden/>
              </w:rPr>
              <w:t>67</w:t>
            </w:r>
            <w:r w:rsidR="0039035B">
              <w:rPr>
                <w:noProof/>
                <w:webHidden/>
              </w:rPr>
              <w:fldChar w:fldCharType="end"/>
            </w:r>
          </w:hyperlink>
        </w:p>
        <w:p w14:paraId="11C2704C" w14:textId="12F9D173" w:rsidR="0039035B" w:rsidRDefault="0005075C">
          <w:pPr>
            <w:pStyle w:val="TOC3"/>
            <w:tabs>
              <w:tab w:val="right" w:leader="dot" w:pos="9350"/>
            </w:tabs>
            <w:rPr>
              <w:rFonts w:asciiTheme="minorHAnsi" w:eastAsiaTheme="minorEastAsia" w:hAnsiTheme="minorHAnsi" w:cstheme="minorBidi"/>
              <w:noProof/>
            </w:rPr>
          </w:pPr>
          <w:hyperlink w:anchor="_Toc74309974" w:history="1">
            <w:r w:rsidR="0039035B" w:rsidRPr="00161CC7">
              <w:rPr>
                <w:rStyle w:val="Hyperlink"/>
                <w:noProof/>
              </w:rPr>
              <w:t>NGSO Systems Assessed in the Uplink</w:t>
            </w:r>
            <w:r w:rsidR="0039035B">
              <w:rPr>
                <w:noProof/>
                <w:webHidden/>
              </w:rPr>
              <w:tab/>
            </w:r>
            <w:r w:rsidR="0039035B">
              <w:rPr>
                <w:noProof/>
                <w:webHidden/>
              </w:rPr>
              <w:fldChar w:fldCharType="begin"/>
            </w:r>
            <w:r w:rsidR="0039035B">
              <w:rPr>
                <w:noProof/>
                <w:webHidden/>
              </w:rPr>
              <w:instrText xml:space="preserve"> PAGEREF _Toc74309974 \h </w:instrText>
            </w:r>
            <w:r w:rsidR="0039035B">
              <w:rPr>
                <w:noProof/>
                <w:webHidden/>
              </w:rPr>
            </w:r>
            <w:r w:rsidR="0039035B">
              <w:rPr>
                <w:noProof/>
                <w:webHidden/>
              </w:rPr>
              <w:fldChar w:fldCharType="separate"/>
            </w:r>
            <w:r w:rsidR="00E7414F">
              <w:rPr>
                <w:noProof/>
                <w:webHidden/>
              </w:rPr>
              <w:t>67</w:t>
            </w:r>
            <w:r w:rsidR="0039035B">
              <w:rPr>
                <w:noProof/>
                <w:webHidden/>
              </w:rPr>
              <w:fldChar w:fldCharType="end"/>
            </w:r>
          </w:hyperlink>
        </w:p>
        <w:p w14:paraId="6B5ABB52" w14:textId="241B492E" w:rsidR="0039035B" w:rsidRDefault="0005075C">
          <w:pPr>
            <w:pStyle w:val="TOC3"/>
            <w:tabs>
              <w:tab w:val="right" w:leader="dot" w:pos="9350"/>
            </w:tabs>
            <w:rPr>
              <w:rFonts w:asciiTheme="minorHAnsi" w:eastAsiaTheme="minorEastAsia" w:hAnsiTheme="minorHAnsi" w:cstheme="minorBidi"/>
              <w:noProof/>
            </w:rPr>
          </w:pPr>
          <w:hyperlink w:anchor="_Toc74309975" w:history="1">
            <w:r w:rsidR="0039035B" w:rsidRPr="00161CC7">
              <w:rPr>
                <w:rStyle w:val="Hyperlink"/>
                <w:noProof/>
              </w:rPr>
              <w:t>Uplink NGSO Simulation Results</w:t>
            </w:r>
            <w:r w:rsidR="0039035B">
              <w:rPr>
                <w:noProof/>
                <w:webHidden/>
              </w:rPr>
              <w:tab/>
            </w:r>
            <w:r w:rsidR="0039035B">
              <w:rPr>
                <w:noProof/>
                <w:webHidden/>
              </w:rPr>
              <w:fldChar w:fldCharType="begin"/>
            </w:r>
            <w:r w:rsidR="0039035B">
              <w:rPr>
                <w:noProof/>
                <w:webHidden/>
              </w:rPr>
              <w:instrText xml:space="preserve"> PAGEREF _Toc74309975 \h </w:instrText>
            </w:r>
            <w:r w:rsidR="0039035B">
              <w:rPr>
                <w:noProof/>
                <w:webHidden/>
              </w:rPr>
            </w:r>
            <w:r w:rsidR="0039035B">
              <w:rPr>
                <w:noProof/>
                <w:webHidden/>
              </w:rPr>
              <w:fldChar w:fldCharType="separate"/>
            </w:r>
            <w:r w:rsidR="00E7414F">
              <w:rPr>
                <w:noProof/>
                <w:webHidden/>
              </w:rPr>
              <w:t>68</w:t>
            </w:r>
            <w:r w:rsidR="0039035B">
              <w:rPr>
                <w:noProof/>
                <w:webHidden/>
              </w:rPr>
              <w:fldChar w:fldCharType="end"/>
            </w:r>
          </w:hyperlink>
        </w:p>
        <w:p w14:paraId="12D11CF9" w14:textId="27B6DBDB" w:rsidR="0039035B" w:rsidRDefault="0005075C">
          <w:pPr>
            <w:pStyle w:val="TOC1"/>
            <w:tabs>
              <w:tab w:val="right" w:leader="dot" w:pos="9350"/>
            </w:tabs>
            <w:rPr>
              <w:rFonts w:asciiTheme="minorHAnsi" w:eastAsiaTheme="minorEastAsia" w:hAnsiTheme="minorHAnsi" w:cstheme="minorBidi"/>
              <w:noProof/>
            </w:rPr>
          </w:pPr>
          <w:hyperlink w:anchor="_Toc74309976" w:history="1">
            <w:r w:rsidR="0039035B" w:rsidRPr="00161CC7">
              <w:rPr>
                <w:rStyle w:val="Hyperlink"/>
                <w:noProof/>
              </w:rPr>
              <w:t>Conclusion</w:t>
            </w:r>
            <w:r w:rsidR="0039035B">
              <w:rPr>
                <w:noProof/>
                <w:webHidden/>
              </w:rPr>
              <w:tab/>
            </w:r>
            <w:r w:rsidR="0039035B">
              <w:rPr>
                <w:noProof/>
                <w:webHidden/>
              </w:rPr>
              <w:fldChar w:fldCharType="begin"/>
            </w:r>
            <w:r w:rsidR="0039035B">
              <w:rPr>
                <w:noProof/>
                <w:webHidden/>
              </w:rPr>
              <w:instrText xml:space="preserve"> PAGEREF _Toc74309976 \h </w:instrText>
            </w:r>
            <w:r w:rsidR="0039035B">
              <w:rPr>
                <w:noProof/>
                <w:webHidden/>
              </w:rPr>
            </w:r>
            <w:r w:rsidR="0039035B">
              <w:rPr>
                <w:noProof/>
                <w:webHidden/>
              </w:rPr>
              <w:fldChar w:fldCharType="separate"/>
            </w:r>
            <w:r w:rsidR="00E7414F">
              <w:rPr>
                <w:noProof/>
                <w:webHidden/>
              </w:rPr>
              <w:t>83</w:t>
            </w:r>
            <w:r w:rsidR="0039035B">
              <w:rPr>
                <w:noProof/>
                <w:webHidden/>
              </w:rPr>
              <w:fldChar w:fldCharType="end"/>
            </w:r>
          </w:hyperlink>
        </w:p>
        <w:p w14:paraId="6CE91317" w14:textId="7B512A63" w:rsidR="00365F2C" w:rsidRDefault="00365F2C">
          <w:r>
            <w:rPr>
              <w:b/>
              <w:bCs/>
              <w:noProof/>
            </w:rPr>
            <w:fldChar w:fldCharType="end"/>
          </w:r>
        </w:p>
      </w:sdtContent>
    </w:sdt>
    <w:p w14:paraId="5115012F" w14:textId="0C958175" w:rsidR="001111E6" w:rsidRPr="001111E6" w:rsidRDefault="00767A48">
      <w:r>
        <w:br w:type="page"/>
      </w:r>
    </w:p>
    <w:p w14:paraId="61B58C83" w14:textId="77777777" w:rsidR="001111E6" w:rsidRPr="001111E6" w:rsidRDefault="001111E6"/>
    <w:p w14:paraId="0000001D" w14:textId="2BF68EBE" w:rsidR="00EA00BA" w:rsidRDefault="00CA6F09" w:rsidP="00B86900">
      <w:pPr>
        <w:pStyle w:val="Heading1"/>
        <w:spacing w:before="0" w:after="240" w:line="360" w:lineRule="auto"/>
      </w:pPr>
      <w:bookmarkStart w:id="0" w:name="_Toc74299164"/>
      <w:bookmarkStart w:id="1" w:name="_Toc74309960"/>
      <w:r>
        <w:t>Description of Proposed Modifications of COURIER-3</w:t>
      </w:r>
      <w:bookmarkEnd w:id="0"/>
      <w:bookmarkEnd w:id="1"/>
    </w:p>
    <w:p w14:paraId="0000001E" w14:textId="310DA5F9" w:rsidR="00EA00BA" w:rsidRDefault="00CA6F09">
      <w:pPr>
        <w:keepNext/>
        <w:spacing w:line="360" w:lineRule="auto"/>
      </w:pPr>
      <w:r>
        <w:t>This document provides an analysis to show there is no more interference caused to systems filed after the COURIER-3 satellite system due to the modification presented herein. The modification adds a single satellite in a new orbital configuration (“Sat 73”) to the existing configuration of the COURIER-3 system</w:t>
      </w:r>
      <w:r w:rsidR="00E13F75">
        <w:t xml:space="preserve"> (“Main Configuration”)</w:t>
      </w:r>
      <w:r>
        <w:t xml:space="preserve">. Sat 73 operates at a lower altitude </w:t>
      </w:r>
      <w:r w:rsidR="00E13F75">
        <w:t xml:space="preserve">of 575 km </w:t>
      </w:r>
      <w:r>
        <w:t xml:space="preserve">and at an inclination of 97.5 degrees. Sat 73 works in conjunction with the </w:t>
      </w:r>
      <w:r w:rsidR="00E13F75">
        <w:t>Main Configuration</w:t>
      </w:r>
      <w:r>
        <w:t xml:space="preserve"> and is not a mutually exclusive configuration. While Sat 73 is not mutually exclusive, it is meant to supplement capacity within the </w:t>
      </w:r>
      <w:r w:rsidR="00E13F75">
        <w:t>Main Configuration</w:t>
      </w:r>
      <w:r>
        <w:t xml:space="preserve"> rather than replace it. As a result, it is not required to be on all the time. </w:t>
      </w:r>
      <w:proofErr w:type="gramStart"/>
      <w:r>
        <w:t>In order to</w:t>
      </w:r>
      <w:proofErr w:type="gramEnd"/>
      <w:r>
        <w:t xml:space="preserve"> maintain the same date of priority for the modification, it is shown that the addition of Sat 73 does not cause more interference. In addition, the German Administration will not seek additional protection beyond that which was required for the original </w:t>
      </w:r>
      <w:r w:rsidR="000139C5">
        <w:t>COURIER-3</w:t>
      </w:r>
      <w:r>
        <w:t xml:space="preserve"> </w:t>
      </w:r>
      <w:r w:rsidRPr="00677B7F">
        <w:rPr>
          <w:rFonts w:asciiTheme="majorHAnsi" w:hAnsiTheme="majorHAnsi" w:cstheme="majorHAnsi"/>
        </w:rPr>
        <w:t>system. The scope of this modification is to the groups between the frequency bands 1</w:t>
      </w:r>
      <w:r w:rsidR="00E13F75">
        <w:rPr>
          <w:rFonts w:asciiTheme="majorHAnsi" w:hAnsiTheme="majorHAnsi" w:cstheme="majorHAnsi"/>
        </w:rPr>
        <w:t xml:space="preserve"> </w:t>
      </w:r>
      <w:r w:rsidRPr="00677B7F">
        <w:rPr>
          <w:rFonts w:asciiTheme="majorHAnsi" w:hAnsiTheme="majorHAnsi" w:cstheme="majorHAnsi"/>
        </w:rPr>
        <w:t xml:space="preserve">610 </w:t>
      </w:r>
      <w:r w:rsidR="00E13F75">
        <w:rPr>
          <w:rFonts w:asciiTheme="majorHAnsi" w:hAnsiTheme="majorHAnsi" w:cstheme="majorHAnsi"/>
        </w:rPr>
        <w:t>–</w:t>
      </w:r>
      <w:r w:rsidRPr="00677B7F">
        <w:rPr>
          <w:rFonts w:asciiTheme="majorHAnsi" w:hAnsiTheme="majorHAnsi" w:cstheme="majorHAnsi"/>
        </w:rPr>
        <w:t xml:space="preserve"> 1</w:t>
      </w:r>
      <w:r w:rsidR="00E13F75">
        <w:rPr>
          <w:rFonts w:asciiTheme="majorHAnsi" w:hAnsiTheme="majorHAnsi" w:cstheme="majorHAnsi"/>
        </w:rPr>
        <w:t xml:space="preserve"> </w:t>
      </w:r>
      <w:r w:rsidRPr="00677B7F">
        <w:rPr>
          <w:rFonts w:asciiTheme="majorHAnsi" w:hAnsiTheme="majorHAnsi" w:cstheme="majorHAnsi"/>
        </w:rPr>
        <w:t>626.5 MHz and 2</w:t>
      </w:r>
      <w:r w:rsidR="00E13F75">
        <w:rPr>
          <w:rFonts w:asciiTheme="majorHAnsi" w:hAnsiTheme="majorHAnsi" w:cstheme="majorHAnsi"/>
        </w:rPr>
        <w:t xml:space="preserve"> </w:t>
      </w:r>
      <w:r w:rsidRPr="00677B7F">
        <w:rPr>
          <w:rFonts w:asciiTheme="majorHAnsi" w:hAnsiTheme="majorHAnsi" w:cstheme="majorHAnsi"/>
        </w:rPr>
        <w:t xml:space="preserve">483.5 </w:t>
      </w:r>
      <w:r w:rsidR="00E13F75">
        <w:rPr>
          <w:rFonts w:asciiTheme="majorHAnsi" w:hAnsiTheme="majorHAnsi" w:cstheme="majorHAnsi"/>
        </w:rPr>
        <w:t>–</w:t>
      </w:r>
      <w:r w:rsidRPr="00677B7F">
        <w:rPr>
          <w:rFonts w:asciiTheme="majorHAnsi" w:hAnsiTheme="majorHAnsi" w:cstheme="majorHAnsi"/>
        </w:rPr>
        <w:t xml:space="preserve"> 2</w:t>
      </w:r>
      <w:r w:rsidR="00E13F75">
        <w:rPr>
          <w:rFonts w:asciiTheme="majorHAnsi" w:hAnsiTheme="majorHAnsi" w:cstheme="majorHAnsi"/>
        </w:rPr>
        <w:t xml:space="preserve"> </w:t>
      </w:r>
      <w:r w:rsidRPr="00677B7F">
        <w:rPr>
          <w:rFonts w:asciiTheme="majorHAnsi" w:hAnsiTheme="majorHAnsi" w:cstheme="majorHAnsi"/>
        </w:rPr>
        <w:t xml:space="preserve">500 </w:t>
      </w:r>
      <w:proofErr w:type="spellStart"/>
      <w:r w:rsidRPr="00677B7F">
        <w:rPr>
          <w:rFonts w:asciiTheme="majorHAnsi" w:hAnsiTheme="majorHAnsi" w:cstheme="majorHAnsi"/>
        </w:rPr>
        <w:t>MHz.</w:t>
      </w:r>
      <w:proofErr w:type="spellEnd"/>
      <w:r w:rsidRPr="00677B7F">
        <w:rPr>
          <w:rFonts w:asciiTheme="majorHAnsi" w:hAnsiTheme="majorHAnsi" w:cstheme="majorHAnsi"/>
        </w:rPr>
        <w:t xml:space="preserve"> Specifically</w:t>
      </w:r>
      <w:r w:rsidR="00B76E0D">
        <w:rPr>
          <w:rFonts w:asciiTheme="majorHAnsi" w:hAnsiTheme="majorHAnsi" w:cstheme="majorHAnsi"/>
        </w:rPr>
        <w:t>,</w:t>
      </w:r>
      <w:r w:rsidRPr="00677B7F">
        <w:rPr>
          <w:rFonts w:asciiTheme="majorHAnsi" w:hAnsiTheme="majorHAnsi" w:cstheme="majorHAnsi"/>
        </w:rPr>
        <w:t xml:space="preserve"> these apply to beams </w:t>
      </w:r>
      <w:r w:rsidRPr="00677B7F">
        <w:rPr>
          <w:rFonts w:asciiTheme="majorHAnsi" w:eastAsia="Calibri" w:hAnsiTheme="majorHAnsi" w:cstheme="majorHAnsi"/>
        </w:rPr>
        <w:t>T01, T02, T08, T20, and R01, R02, R08 and R20.</w:t>
      </w:r>
    </w:p>
    <w:p w14:paraId="0000001F" w14:textId="240EA542" w:rsidR="00EA00BA" w:rsidRPr="00AA0799" w:rsidRDefault="00EA00BA" w:rsidP="00A06C41">
      <w:pPr>
        <w:spacing w:line="360" w:lineRule="auto"/>
        <w:rPr>
          <w:sz w:val="24"/>
          <w:szCs w:val="24"/>
        </w:rPr>
      </w:pPr>
    </w:p>
    <w:p w14:paraId="243ADDA8" w14:textId="77777777" w:rsidR="00E7414F" w:rsidRDefault="00E7414F">
      <w:pPr>
        <w:rPr>
          <w:rFonts w:asciiTheme="majorHAnsi" w:eastAsiaTheme="majorEastAsia" w:hAnsiTheme="majorHAnsi" w:cstheme="majorBidi"/>
          <w:color w:val="365F91" w:themeColor="accent1" w:themeShade="BF"/>
          <w:sz w:val="26"/>
          <w:szCs w:val="26"/>
        </w:rPr>
      </w:pPr>
      <w:bookmarkStart w:id="2" w:name="_Toc74299165"/>
      <w:bookmarkStart w:id="3" w:name="_Toc74309961"/>
      <w:r>
        <w:br w:type="page"/>
      </w:r>
    </w:p>
    <w:p w14:paraId="00000021" w14:textId="3DF2BC9E" w:rsidR="00EA00BA" w:rsidRPr="00A06C41" w:rsidRDefault="00CA6F09" w:rsidP="00B86900">
      <w:pPr>
        <w:pStyle w:val="Heading2"/>
        <w:spacing w:before="0" w:after="240" w:line="360" w:lineRule="auto"/>
      </w:pPr>
      <w:r>
        <w:lastRenderedPageBreak/>
        <w:t>System Parameters</w:t>
      </w:r>
      <w:bookmarkEnd w:id="2"/>
      <w:bookmarkEnd w:id="3"/>
    </w:p>
    <w:p w14:paraId="060CB254" w14:textId="240EA542" w:rsidR="00E60968" w:rsidRDefault="7EF4DB82" w:rsidP="7369CE50">
      <w:pPr>
        <w:pBdr>
          <w:top w:val="none" w:sz="0" w:space="0" w:color="000000"/>
          <w:left w:val="none" w:sz="0" w:space="0" w:color="000000"/>
          <w:bottom w:val="none" w:sz="0" w:space="0" w:color="000000"/>
          <w:right w:val="none" w:sz="0" w:space="0" w:color="000000"/>
        </w:pBdr>
        <w:spacing w:line="360" w:lineRule="auto"/>
        <w:rPr>
          <w:rFonts w:asciiTheme="majorHAnsi" w:eastAsiaTheme="majorEastAsia" w:hAnsiTheme="majorHAnsi" w:cstheme="majorBidi"/>
          <w:color w:val="000000" w:themeColor="text1"/>
        </w:rPr>
      </w:pPr>
      <w:r w:rsidRPr="58F797B5">
        <w:rPr>
          <w:rFonts w:asciiTheme="majorHAnsi" w:eastAsiaTheme="majorEastAsia" w:hAnsiTheme="majorHAnsi" w:cstheme="majorBidi"/>
          <w:color w:val="000000" w:themeColor="text1"/>
        </w:rPr>
        <w:t>Table 1 below provides an overview of the basic characteristics used in this analysis. It should be noted that the Originally filed configuration and parameters do not change unless Sat 73 is active. This is discussed further under the Operational Considerations heading.</w:t>
      </w:r>
    </w:p>
    <w:p w14:paraId="2E876B8E" w14:textId="77777777" w:rsidR="00251771" w:rsidRPr="0072706A" w:rsidRDefault="00251771" w:rsidP="7369CE50">
      <w:pPr>
        <w:pBdr>
          <w:top w:val="none" w:sz="0" w:space="0" w:color="000000"/>
          <w:left w:val="none" w:sz="0" w:space="0" w:color="000000"/>
          <w:bottom w:val="none" w:sz="0" w:space="0" w:color="000000"/>
          <w:right w:val="none" w:sz="0" w:space="0" w:color="000000"/>
        </w:pBdr>
        <w:spacing w:line="360" w:lineRule="auto"/>
        <w:rPr>
          <w:rFonts w:asciiTheme="majorHAnsi" w:eastAsiaTheme="majorEastAsia" w:hAnsiTheme="majorHAnsi" w:cstheme="majorBidi"/>
          <w:color w:val="000000" w:themeColor="text1"/>
        </w:rPr>
      </w:pPr>
    </w:p>
    <w:p w14:paraId="2DA65772" w14:textId="240EA542" w:rsidR="00D419B4" w:rsidRPr="003D2C91" w:rsidRDefault="00D419B4" w:rsidP="00D419B4">
      <w:pPr>
        <w:pStyle w:val="Caption"/>
        <w:keepNext/>
        <w:jc w:val="center"/>
        <w:rPr>
          <w:rFonts w:ascii="Calibri" w:hAnsi="Calibri" w:cs="Calibri"/>
          <w:i w:val="0"/>
          <w:iCs w:val="0"/>
          <w:color w:val="auto"/>
          <w:sz w:val="22"/>
          <w:szCs w:val="22"/>
        </w:rPr>
      </w:pPr>
      <w:r w:rsidRPr="003D2C91">
        <w:rPr>
          <w:rFonts w:ascii="Calibri" w:hAnsi="Calibri" w:cs="Calibri"/>
          <w:i w:val="0"/>
          <w:iCs w:val="0"/>
          <w:color w:val="auto"/>
          <w:sz w:val="22"/>
          <w:szCs w:val="22"/>
        </w:rPr>
        <w:t xml:space="preserve">Table </w:t>
      </w:r>
      <w:r w:rsidRPr="003D2C91">
        <w:rPr>
          <w:rFonts w:ascii="Calibri" w:hAnsi="Calibri" w:cs="Calibri"/>
          <w:i w:val="0"/>
          <w:iCs w:val="0"/>
          <w:color w:val="auto"/>
          <w:sz w:val="22"/>
          <w:szCs w:val="22"/>
        </w:rPr>
        <w:fldChar w:fldCharType="begin"/>
      </w:r>
      <w:r w:rsidRPr="003D2C91">
        <w:rPr>
          <w:rFonts w:ascii="Calibri" w:hAnsi="Calibri" w:cs="Calibri"/>
          <w:i w:val="0"/>
          <w:iCs w:val="0"/>
          <w:color w:val="auto"/>
          <w:sz w:val="22"/>
          <w:szCs w:val="22"/>
        </w:rPr>
        <w:instrText xml:space="preserve"> SEQ Table \* ARABIC </w:instrText>
      </w:r>
      <w:r w:rsidRPr="003D2C91">
        <w:rPr>
          <w:rFonts w:ascii="Calibri" w:hAnsi="Calibri" w:cs="Calibri"/>
          <w:i w:val="0"/>
          <w:iCs w:val="0"/>
          <w:color w:val="auto"/>
          <w:sz w:val="22"/>
          <w:szCs w:val="22"/>
        </w:rPr>
        <w:fldChar w:fldCharType="separate"/>
      </w:r>
      <w:r w:rsidR="009424FF">
        <w:rPr>
          <w:rFonts w:ascii="Calibri" w:hAnsi="Calibri" w:cs="Calibri"/>
          <w:i w:val="0"/>
          <w:iCs w:val="0"/>
          <w:noProof/>
          <w:color w:val="auto"/>
          <w:sz w:val="22"/>
          <w:szCs w:val="22"/>
        </w:rPr>
        <w:t>1</w:t>
      </w:r>
      <w:r w:rsidRPr="003D2C91">
        <w:rPr>
          <w:rFonts w:ascii="Calibri" w:hAnsi="Calibri" w:cs="Calibri"/>
          <w:i w:val="0"/>
          <w:iCs w:val="0"/>
          <w:color w:val="auto"/>
          <w:sz w:val="22"/>
          <w:szCs w:val="22"/>
        </w:rPr>
        <w:fldChar w:fldCharType="end"/>
      </w:r>
      <w:r w:rsidRPr="003D2C91">
        <w:rPr>
          <w:rFonts w:ascii="Calibri" w:hAnsi="Calibri" w:cs="Calibri"/>
          <w:i w:val="0"/>
          <w:iCs w:val="0"/>
          <w:color w:val="auto"/>
          <w:sz w:val="22"/>
          <w:szCs w:val="22"/>
        </w:rPr>
        <w:t xml:space="preserve"> </w:t>
      </w:r>
      <w:r w:rsidR="00F6217F">
        <w:rPr>
          <w:rFonts w:ascii="Calibri" w:hAnsi="Calibri" w:cs="Calibri"/>
          <w:i w:val="0"/>
          <w:iCs w:val="0"/>
          <w:color w:val="auto"/>
          <w:sz w:val="22"/>
          <w:szCs w:val="22"/>
        </w:rPr>
        <w:t>–</w:t>
      </w:r>
      <w:r w:rsidRPr="003D2C91">
        <w:rPr>
          <w:rFonts w:ascii="Calibri" w:hAnsi="Calibri" w:cs="Calibri"/>
          <w:i w:val="0"/>
          <w:iCs w:val="0"/>
          <w:color w:val="auto"/>
          <w:sz w:val="22"/>
          <w:szCs w:val="22"/>
        </w:rPr>
        <w:t xml:space="preserve"> </w:t>
      </w:r>
      <w:r w:rsidR="00F6217F">
        <w:rPr>
          <w:rFonts w:ascii="Calibri" w:hAnsi="Calibri" w:cs="Calibri"/>
          <w:i w:val="0"/>
          <w:iCs w:val="0"/>
          <w:color w:val="auto"/>
          <w:sz w:val="22"/>
          <w:szCs w:val="22"/>
        </w:rPr>
        <w:t xml:space="preserve">Orbital Characteristics and </w:t>
      </w:r>
      <w:r w:rsidRPr="003D2C91">
        <w:rPr>
          <w:rFonts w:ascii="Calibri" w:hAnsi="Calibri" w:cs="Calibri"/>
          <w:i w:val="0"/>
          <w:iCs w:val="0"/>
          <w:color w:val="auto"/>
          <w:sz w:val="22"/>
          <w:szCs w:val="22"/>
        </w:rPr>
        <w:t>System Parameters</w:t>
      </w:r>
    </w:p>
    <w:tbl>
      <w:tblPr>
        <w:tblW w:w="9360"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3521"/>
        <w:gridCol w:w="1984"/>
        <w:gridCol w:w="1984"/>
        <w:gridCol w:w="1871"/>
      </w:tblGrid>
      <w:tr w:rsidR="00EA00BA" w14:paraId="2158EE18" w14:textId="77777777" w:rsidTr="61E650F6">
        <w:trPr>
          <w:trHeight w:val="495"/>
          <w:tblHeader/>
        </w:trPr>
        <w:tc>
          <w:tcPr>
            <w:tcW w:w="3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vAlign w:val="center"/>
          </w:tcPr>
          <w:p w14:paraId="00000024" w14:textId="77777777" w:rsidR="00EA00BA" w:rsidRPr="00251771" w:rsidRDefault="00CA6F09" w:rsidP="00251771">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b/>
                <w:bCs/>
              </w:rPr>
            </w:pPr>
            <w:r w:rsidRPr="00251771">
              <w:rPr>
                <w:rFonts w:ascii="Calibri" w:eastAsia="Calibri" w:hAnsi="Calibri" w:cs="Calibri"/>
                <w:b/>
                <w:bCs/>
                <w:color w:val="000000"/>
              </w:rPr>
              <w:t>Parameter</w:t>
            </w:r>
          </w:p>
        </w:tc>
        <w:tc>
          <w:tcPr>
            <w:tcW w:w="1984" w:type="dxa"/>
            <w:tcBorders>
              <w:top w:val="single" w:sz="8" w:space="0" w:color="000000" w:themeColor="text1"/>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25" w14:textId="77777777" w:rsidR="00EA00BA" w:rsidRPr="00251771" w:rsidRDefault="00CA6F09" w:rsidP="00251771">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b/>
                <w:bCs/>
              </w:rPr>
            </w:pPr>
            <w:r w:rsidRPr="00251771">
              <w:rPr>
                <w:rFonts w:ascii="Calibri" w:eastAsia="Calibri" w:hAnsi="Calibri" w:cs="Calibri"/>
                <w:b/>
                <w:bCs/>
                <w:color w:val="000000"/>
              </w:rPr>
              <w:t>Originally filed</w:t>
            </w:r>
          </w:p>
        </w:tc>
        <w:tc>
          <w:tcPr>
            <w:tcW w:w="3855" w:type="dxa"/>
            <w:gridSpan w:val="2"/>
            <w:tcBorders>
              <w:top w:val="single" w:sz="8" w:space="0" w:color="000000" w:themeColor="text1"/>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27" w14:textId="2432F77A" w:rsidR="00EA00BA" w:rsidRPr="00251771" w:rsidRDefault="00CA6F09" w:rsidP="00251771">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b/>
                <w:bCs/>
              </w:rPr>
            </w:pPr>
            <w:r w:rsidRPr="00251771">
              <w:rPr>
                <w:rFonts w:ascii="Calibri" w:eastAsia="Calibri" w:hAnsi="Calibri" w:cs="Calibri"/>
                <w:b/>
                <w:bCs/>
                <w:color w:val="000000"/>
              </w:rPr>
              <w:t>Proposed for modification</w:t>
            </w:r>
          </w:p>
        </w:tc>
      </w:tr>
      <w:tr w:rsidR="00EA00BA" w14:paraId="6BB2CC75" w14:textId="77777777" w:rsidTr="61E650F6">
        <w:tc>
          <w:tcPr>
            <w:tcW w:w="3521" w:type="dxa"/>
            <w:tcBorders>
              <w:top w:val="nil"/>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vAlign w:val="center"/>
          </w:tcPr>
          <w:p w14:paraId="00000029" w14:textId="77777777" w:rsidR="00EA00BA" w:rsidRDefault="00CA6F09">
            <w:pPr>
              <w:pBdr>
                <w:top w:val="none" w:sz="0" w:space="0" w:color="000000"/>
                <w:left w:val="none" w:sz="0" w:space="0" w:color="000000"/>
                <w:bottom w:val="none" w:sz="0" w:space="0" w:color="000000"/>
                <w:right w:val="none" w:sz="0" w:space="0" w:color="000000"/>
              </w:pBdr>
              <w:spacing w:before="120"/>
              <w:rPr>
                <w:rFonts w:ascii="Calibri" w:eastAsia="Calibri" w:hAnsi="Calibri" w:cs="Calibri"/>
              </w:rPr>
            </w:pPr>
            <w:r>
              <w:rPr>
                <w:rFonts w:ascii="Calibri" w:eastAsia="Calibri" w:hAnsi="Calibri" w:cs="Calibri"/>
                <w:color w:val="000000"/>
              </w:rPr>
              <w:t>Orbit altitude, km</w:t>
            </w:r>
          </w:p>
        </w:tc>
        <w:tc>
          <w:tcPr>
            <w:tcW w:w="1984"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2A"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rPr>
            </w:pPr>
            <w:r>
              <w:rPr>
                <w:rFonts w:ascii="Calibri" w:eastAsia="Calibri" w:hAnsi="Calibri" w:cs="Calibri"/>
                <w:color w:val="000000"/>
              </w:rPr>
              <w:t>800</w:t>
            </w:r>
          </w:p>
        </w:tc>
        <w:tc>
          <w:tcPr>
            <w:tcW w:w="1984"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2B"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rPr>
            </w:pPr>
            <w:r>
              <w:rPr>
                <w:rFonts w:ascii="Calibri" w:eastAsia="Calibri" w:hAnsi="Calibri" w:cs="Calibri"/>
                <w:color w:val="000000"/>
              </w:rPr>
              <w:t>800</w:t>
            </w:r>
          </w:p>
        </w:tc>
        <w:tc>
          <w:tcPr>
            <w:tcW w:w="1871"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2C"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color w:val="000000"/>
              </w:rPr>
            </w:pPr>
            <w:r>
              <w:rPr>
                <w:rFonts w:ascii="Calibri" w:eastAsia="Calibri" w:hAnsi="Calibri" w:cs="Calibri"/>
                <w:color w:val="000000"/>
              </w:rPr>
              <w:t>575</w:t>
            </w:r>
          </w:p>
        </w:tc>
      </w:tr>
      <w:tr w:rsidR="00EA00BA" w14:paraId="455A981E" w14:textId="77777777" w:rsidTr="61E650F6">
        <w:tc>
          <w:tcPr>
            <w:tcW w:w="3521" w:type="dxa"/>
            <w:tcBorders>
              <w:top w:val="nil"/>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vAlign w:val="center"/>
          </w:tcPr>
          <w:p w14:paraId="0000002D" w14:textId="77777777" w:rsidR="00EA00BA" w:rsidRDefault="00CA6F09">
            <w:pPr>
              <w:pBdr>
                <w:top w:val="none" w:sz="0" w:space="0" w:color="000000"/>
                <w:left w:val="none" w:sz="0" w:space="0" w:color="000000"/>
                <w:bottom w:val="none" w:sz="0" w:space="0" w:color="000000"/>
                <w:right w:val="none" w:sz="0" w:space="0" w:color="000000"/>
              </w:pBdr>
              <w:spacing w:before="120"/>
              <w:rPr>
                <w:rFonts w:ascii="Calibri" w:eastAsia="Calibri" w:hAnsi="Calibri" w:cs="Calibri"/>
              </w:rPr>
            </w:pPr>
            <w:r>
              <w:rPr>
                <w:rFonts w:ascii="Calibri" w:eastAsia="Calibri" w:hAnsi="Calibri" w:cs="Calibri"/>
                <w:color w:val="000000"/>
              </w:rPr>
              <w:t>Orbit inclination, degrees</w:t>
            </w:r>
          </w:p>
        </w:tc>
        <w:tc>
          <w:tcPr>
            <w:tcW w:w="1984"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2E"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rPr>
            </w:pPr>
            <w:r>
              <w:rPr>
                <w:rFonts w:ascii="Calibri" w:eastAsia="Calibri" w:hAnsi="Calibri" w:cs="Calibri"/>
                <w:color w:val="000000"/>
              </w:rPr>
              <w:t>76</w:t>
            </w:r>
          </w:p>
        </w:tc>
        <w:tc>
          <w:tcPr>
            <w:tcW w:w="1984"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2F"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rPr>
            </w:pPr>
            <w:r>
              <w:rPr>
                <w:rFonts w:ascii="Calibri" w:eastAsia="Calibri" w:hAnsi="Calibri" w:cs="Calibri"/>
                <w:color w:val="000000"/>
              </w:rPr>
              <w:t>76</w:t>
            </w:r>
          </w:p>
        </w:tc>
        <w:tc>
          <w:tcPr>
            <w:tcW w:w="1871"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30"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color w:val="000000"/>
              </w:rPr>
            </w:pPr>
            <w:r>
              <w:rPr>
                <w:rFonts w:ascii="Calibri" w:eastAsia="Calibri" w:hAnsi="Calibri" w:cs="Calibri"/>
                <w:color w:val="000000"/>
              </w:rPr>
              <w:t>97.5</w:t>
            </w:r>
          </w:p>
        </w:tc>
      </w:tr>
      <w:tr w:rsidR="00EA00BA" w14:paraId="3F8A9B3A" w14:textId="77777777" w:rsidTr="61E650F6">
        <w:tc>
          <w:tcPr>
            <w:tcW w:w="3521" w:type="dxa"/>
            <w:tcBorders>
              <w:top w:val="nil"/>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vAlign w:val="center"/>
          </w:tcPr>
          <w:p w14:paraId="00000031" w14:textId="77777777" w:rsidR="00EA00BA" w:rsidRDefault="00CA6F09">
            <w:pPr>
              <w:pBdr>
                <w:top w:val="none" w:sz="0" w:space="0" w:color="000000"/>
                <w:left w:val="none" w:sz="0" w:space="0" w:color="000000"/>
                <w:bottom w:val="none" w:sz="0" w:space="0" w:color="000000"/>
                <w:right w:val="none" w:sz="0" w:space="0" w:color="000000"/>
              </w:pBdr>
              <w:spacing w:before="120"/>
              <w:rPr>
                <w:rFonts w:ascii="Calibri" w:eastAsia="Calibri" w:hAnsi="Calibri" w:cs="Calibri"/>
              </w:rPr>
            </w:pPr>
            <w:r>
              <w:rPr>
                <w:rFonts w:ascii="Calibri" w:eastAsia="Calibri" w:hAnsi="Calibri" w:cs="Calibri"/>
                <w:color w:val="000000"/>
              </w:rPr>
              <w:t>Number of satellites</w:t>
            </w:r>
          </w:p>
        </w:tc>
        <w:tc>
          <w:tcPr>
            <w:tcW w:w="1984"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32"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rPr>
            </w:pPr>
            <w:r>
              <w:rPr>
                <w:rFonts w:ascii="Calibri" w:eastAsia="Calibri" w:hAnsi="Calibri" w:cs="Calibri"/>
                <w:color w:val="000000"/>
              </w:rPr>
              <w:t>72 in 8 orbital planes</w:t>
            </w:r>
          </w:p>
        </w:tc>
        <w:tc>
          <w:tcPr>
            <w:tcW w:w="1984"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33"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rPr>
            </w:pPr>
            <w:r>
              <w:rPr>
                <w:rFonts w:ascii="Calibri" w:eastAsia="Calibri" w:hAnsi="Calibri" w:cs="Calibri"/>
                <w:color w:val="000000"/>
              </w:rPr>
              <w:t>72 in 8 orbital planes</w:t>
            </w:r>
          </w:p>
        </w:tc>
        <w:tc>
          <w:tcPr>
            <w:tcW w:w="1871"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34"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color w:val="000000"/>
              </w:rPr>
            </w:pPr>
            <w:r>
              <w:rPr>
                <w:rFonts w:ascii="Calibri" w:eastAsia="Calibri" w:hAnsi="Calibri" w:cs="Calibri"/>
                <w:color w:val="000000"/>
              </w:rPr>
              <w:t>1 in 1 orbital plane</w:t>
            </w:r>
          </w:p>
        </w:tc>
      </w:tr>
      <w:tr w:rsidR="00EA00BA" w14:paraId="4371E23A" w14:textId="77777777" w:rsidTr="61E650F6">
        <w:tc>
          <w:tcPr>
            <w:tcW w:w="3521" w:type="dxa"/>
            <w:tcBorders>
              <w:top w:val="nil"/>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vAlign w:val="center"/>
          </w:tcPr>
          <w:p w14:paraId="00000035" w14:textId="77777777" w:rsidR="00EA00BA" w:rsidRDefault="00CA6F09">
            <w:pPr>
              <w:pBdr>
                <w:top w:val="none" w:sz="0" w:space="0" w:color="000000"/>
                <w:left w:val="none" w:sz="0" w:space="0" w:color="000000"/>
                <w:bottom w:val="none" w:sz="0" w:space="0" w:color="000000"/>
                <w:right w:val="none" w:sz="0" w:space="0" w:color="000000"/>
              </w:pBdr>
              <w:spacing w:before="120"/>
              <w:rPr>
                <w:rFonts w:ascii="Calibri" w:eastAsia="Calibri" w:hAnsi="Calibri" w:cs="Calibri"/>
              </w:rPr>
            </w:pPr>
            <w:r>
              <w:rPr>
                <w:rFonts w:ascii="Calibri" w:eastAsia="Calibri" w:hAnsi="Calibri" w:cs="Calibri"/>
                <w:color w:val="000000"/>
              </w:rPr>
              <w:t>RAAN (per plane)</w:t>
            </w:r>
          </w:p>
        </w:tc>
        <w:tc>
          <w:tcPr>
            <w:tcW w:w="1984"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36"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rPr>
            </w:pPr>
            <w:r>
              <w:rPr>
                <w:rFonts w:ascii="Calibri" w:eastAsia="Calibri" w:hAnsi="Calibri" w:cs="Calibri"/>
                <w:color w:val="000000"/>
              </w:rPr>
              <w:t>0, 45, 90, 135, 180, 225, 270, 315</w:t>
            </w:r>
          </w:p>
        </w:tc>
        <w:tc>
          <w:tcPr>
            <w:tcW w:w="1984"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37"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rPr>
            </w:pPr>
            <w:r>
              <w:rPr>
                <w:rFonts w:ascii="Calibri" w:eastAsia="Calibri" w:hAnsi="Calibri" w:cs="Calibri"/>
                <w:color w:val="000000"/>
              </w:rPr>
              <w:t>0, 45, 90, 135, 180, 225, 270, 315</w:t>
            </w:r>
          </w:p>
        </w:tc>
        <w:tc>
          <w:tcPr>
            <w:tcW w:w="1871"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38"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color w:val="000000"/>
              </w:rPr>
            </w:pPr>
            <w:r>
              <w:rPr>
                <w:rFonts w:ascii="Calibri" w:eastAsia="Calibri" w:hAnsi="Calibri" w:cs="Calibri"/>
                <w:color w:val="000000"/>
              </w:rPr>
              <w:t>50</w:t>
            </w:r>
          </w:p>
        </w:tc>
      </w:tr>
      <w:tr w:rsidR="00EA00BA" w14:paraId="0300A2F7" w14:textId="77777777" w:rsidTr="61E650F6">
        <w:tc>
          <w:tcPr>
            <w:tcW w:w="3521" w:type="dxa"/>
            <w:tcBorders>
              <w:top w:val="nil"/>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vAlign w:val="center"/>
          </w:tcPr>
          <w:p w14:paraId="00000039" w14:textId="77777777" w:rsidR="00EA00BA" w:rsidRDefault="00CA6F09">
            <w:pPr>
              <w:pBdr>
                <w:top w:val="none" w:sz="0" w:space="0" w:color="000000"/>
                <w:left w:val="none" w:sz="0" w:space="0" w:color="000000"/>
                <w:bottom w:val="none" w:sz="0" w:space="0" w:color="000000"/>
                <w:right w:val="none" w:sz="0" w:space="0" w:color="000000"/>
              </w:pBdr>
              <w:spacing w:before="120"/>
              <w:rPr>
                <w:rFonts w:ascii="Calibri" w:eastAsia="Calibri" w:hAnsi="Calibri" w:cs="Calibri"/>
              </w:rPr>
            </w:pPr>
            <w:r>
              <w:rPr>
                <w:rFonts w:ascii="Calibri" w:eastAsia="Calibri" w:hAnsi="Calibri" w:cs="Calibri"/>
                <w:color w:val="000000"/>
              </w:rPr>
              <w:t>Starting phase angle (per plane)</w:t>
            </w:r>
          </w:p>
        </w:tc>
        <w:tc>
          <w:tcPr>
            <w:tcW w:w="1984"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3A"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rPr>
            </w:pPr>
            <w:r>
              <w:rPr>
                <w:rFonts w:ascii="Calibri" w:eastAsia="Calibri" w:hAnsi="Calibri" w:cs="Calibri"/>
                <w:color w:val="000000"/>
              </w:rPr>
              <w:t>0, 0, 0, 0, 0, 0, 0, 0</w:t>
            </w:r>
          </w:p>
        </w:tc>
        <w:tc>
          <w:tcPr>
            <w:tcW w:w="1984"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3B"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rPr>
            </w:pPr>
            <w:r>
              <w:rPr>
                <w:rFonts w:ascii="Calibri" w:eastAsia="Calibri" w:hAnsi="Calibri" w:cs="Calibri"/>
                <w:color w:val="000000"/>
              </w:rPr>
              <w:t>0, 0, 0, 0, 0, 0, 0, 0</w:t>
            </w:r>
          </w:p>
        </w:tc>
        <w:tc>
          <w:tcPr>
            <w:tcW w:w="1871"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3C"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color w:val="000000"/>
              </w:rPr>
            </w:pPr>
            <w:r>
              <w:rPr>
                <w:rFonts w:ascii="Calibri" w:eastAsia="Calibri" w:hAnsi="Calibri" w:cs="Calibri"/>
                <w:color w:val="000000"/>
              </w:rPr>
              <w:t>0</w:t>
            </w:r>
          </w:p>
        </w:tc>
      </w:tr>
      <w:tr w:rsidR="00EA00BA" w14:paraId="4A7893AE" w14:textId="77777777" w:rsidTr="61E650F6">
        <w:tc>
          <w:tcPr>
            <w:tcW w:w="3521" w:type="dxa"/>
            <w:tcBorders>
              <w:top w:val="nil"/>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vAlign w:val="center"/>
          </w:tcPr>
          <w:p w14:paraId="0000003D" w14:textId="77777777" w:rsidR="00EA00BA" w:rsidRDefault="00CA6F09">
            <w:pPr>
              <w:pBdr>
                <w:top w:val="none" w:sz="0" w:space="0" w:color="000000"/>
                <w:left w:val="none" w:sz="0" w:space="0" w:color="000000"/>
                <w:bottom w:val="none" w:sz="0" w:space="0" w:color="000000"/>
                <w:right w:val="none" w:sz="0" w:space="0" w:color="000000"/>
              </w:pBdr>
              <w:spacing w:before="120"/>
              <w:rPr>
                <w:rFonts w:ascii="Calibri" w:eastAsia="Calibri" w:hAnsi="Calibri" w:cs="Calibri"/>
              </w:rPr>
            </w:pPr>
            <w:r>
              <w:rPr>
                <w:rFonts w:ascii="Calibri" w:eastAsia="Calibri" w:hAnsi="Calibri" w:cs="Calibri"/>
                <w:color w:val="000000"/>
              </w:rPr>
              <w:t>Phase angle spacing</w:t>
            </w:r>
          </w:p>
        </w:tc>
        <w:tc>
          <w:tcPr>
            <w:tcW w:w="1984"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3E"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rPr>
            </w:pPr>
            <w:r>
              <w:rPr>
                <w:rFonts w:ascii="Calibri" w:eastAsia="Calibri" w:hAnsi="Calibri" w:cs="Calibri"/>
                <w:color w:val="000000"/>
              </w:rPr>
              <w:t>40</w:t>
            </w:r>
          </w:p>
        </w:tc>
        <w:tc>
          <w:tcPr>
            <w:tcW w:w="1984"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3F"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rPr>
            </w:pPr>
            <w:r>
              <w:rPr>
                <w:rFonts w:ascii="Calibri" w:eastAsia="Calibri" w:hAnsi="Calibri" w:cs="Calibri"/>
                <w:color w:val="000000"/>
              </w:rPr>
              <w:t>40</w:t>
            </w:r>
          </w:p>
        </w:tc>
        <w:tc>
          <w:tcPr>
            <w:tcW w:w="1871"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00000040" w14:textId="77777777" w:rsidR="00EA00BA" w:rsidRDefault="00CA6F09">
            <w:pPr>
              <w:pBdr>
                <w:top w:val="none" w:sz="0" w:space="0" w:color="000000"/>
                <w:left w:val="none" w:sz="0" w:space="0" w:color="000000"/>
                <w:bottom w:val="none" w:sz="0" w:space="0" w:color="000000"/>
                <w:right w:val="none" w:sz="0" w:space="0" w:color="000000"/>
              </w:pBdr>
              <w:spacing w:before="120"/>
              <w:jc w:val="center"/>
              <w:rPr>
                <w:rFonts w:ascii="Calibri" w:eastAsia="Calibri" w:hAnsi="Calibri" w:cs="Calibri"/>
                <w:color w:val="000000"/>
              </w:rPr>
            </w:pPr>
            <w:r>
              <w:rPr>
                <w:rFonts w:ascii="Calibri" w:eastAsia="Calibri" w:hAnsi="Calibri" w:cs="Calibri"/>
                <w:color w:val="000000"/>
              </w:rPr>
              <w:t>-</w:t>
            </w:r>
          </w:p>
        </w:tc>
      </w:tr>
      <w:tr w:rsidR="6A5CE0B7" w14:paraId="09F0612F" w14:textId="77777777" w:rsidTr="61E650F6">
        <w:tc>
          <w:tcPr>
            <w:tcW w:w="3521" w:type="dxa"/>
            <w:tcBorders>
              <w:top w:val="nil"/>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vAlign w:val="center"/>
          </w:tcPr>
          <w:p w14:paraId="07A352F2" w14:textId="6D97FE7C" w:rsidR="5F3BAF44" w:rsidRDefault="5F3BAF44" w:rsidP="6A5CE0B7">
            <w:pPr>
              <w:spacing w:before="120"/>
              <w:rPr>
                <w:rFonts w:ascii="Calibri" w:eastAsia="Calibri" w:hAnsi="Calibri" w:cs="Calibri"/>
              </w:rPr>
            </w:pPr>
            <w:r w:rsidRPr="6A5CE0B7">
              <w:rPr>
                <w:rFonts w:ascii="Calibri" w:eastAsia="Calibri" w:hAnsi="Calibri" w:cs="Calibri"/>
                <w:color w:val="000000" w:themeColor="text1"/>
              </w:rPr>
              <w:t xml:space="preserve">Earth station antenna maximum </w:t>
            </w:r>
            <w:r w:rsidR="00856749">
              <w:rPr>
                <w:rFonts w:ascii="Calibri" w:eastAsia="Calibri" w:hAnsi="Calibri" w:cs="Calibri"/>
                <w:color w:val="000000" w:themeColor="text1"/>
              </w:rPr>
              <w:t>power</w:t>
            </w:r>
            <w:r w:rsidRPr="6A5CE0B7">
              <w:rPr>
                <w:rFonts w:ascii="Calibri" w:eastAsia="Calibri" w:hAnsi="Calibri" w:cs="Calibri"/>
                <w:color w:val="000000" w:themeColor="text1"/>
              </w:rPr>
              <w:t xml:space="preserve"> spectral density in uplink beams, </w:t>
            </w:r>
            <w:proofErr w:type="spellStart"/>
            <w:r w:rsidRPr="6A5CE0B7">
              <w:rPr>
                <w:rFonts w:ascii="Calibri" w:eastAsia="Calibri" w:hAnsi="Calibri" w:cs="Calibri"/>
                <w:color w:val="000000" w:themeColor="text1"/>
              </w:rPr>
              <w:t>dBW</w:t>
            </w:r>
            <w:proofErr w:type="spellEnd"/>
            <w:r w:rsidRPr="6A5CE0B7">
              <w:rPr>
                <w:rFonts w:ascii="Calibri" w:eastAsia="Calibri" w:hAnsi="Calibri" w:cs="Calibri"/>
                <w:color w:val="000000" w:themeColor="text1"/>
              </w:rPr>
              <w:t xml:space="preserve"> / </w:t>
            </w:r>
            <w:r w:rsidR="00856749">
              <w:rPr>
                <w:rFonts w:ascii="Calibri" w:eastAsia="Calibri" w:hAnsi="Calibri" w:cs="Calibri"/>
                <w:color w:val="000000" w:themeColor="text1"/>
              </w:rPr>
              <w:t>Hz</w:t>
            </w:r>
          </w:p>
          <w:p w14:paraId="3E42A3C6" w14:textId="32CD69C6" w:rsidR="5F3BAF44" w:rsidRDefault="5F3BAF44" w:rsidP="6A5CE0B7">
            <w:pPr>
              <w:spacing w:before="120"/>
              <w:jc w:val="right"/>
              <w:rPr>
                <w:rFonts w:ascii="Calibri" w:eastAsia="Calibri" w:hAnsi="Calibri" w:cs="Calibri"/>
              </w:rPr>
            </w:pPr>
            <w:r w:rsidRPr="6A5CE0B7">
              <w:rPr>
                <w:rFonts w:ascii="Calibri" w:eastAsia="Calibri" w:hAnsi="Calibri" w:cs="Calibri"/>
                <w:color w:val="000000" w:themeColor="text1"/>
              </w:rPr>
              <w:t>1610.2 - 1626.3 MHz</w:t>
            </w:r>
          </w:p>
        </w:tc>
        <w:tc>
          <w:tcPr>
            <w:tcW w:w="1984"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332042AB" w14:textId="3D57AF4C" w:rsidR="5F3BAF44" w:rsidRDefault="5F3BAF44" w:rsidP="6A5CE0B7">
            <w:pPr>
              <w:jc w:val="center"/>
              <w:rPr>
                <w:rFonts w:ascii="Calibri" w:eastAsia="Calibri" w:hAnsi="Calibri" w:cs="Calibri"/>
                <w:color w:val="000000" w:themeColor="text1"/>
              </w:rPr>
            </w:pPr>
            <w:r w:rsidRPr="6A5CE0B7">
              <w:rPr>
                <w:rFonts w:ascii="Calibri" w:eastAsia="Calibri" w:hAnsi="Calibri" w:cs="Calibri"/>
                <w:color w:val="000000" w:themeColor="text1"/>
              </w:rPr>
              <w:t>-60</w:t>
            </w:r>
          </w:p>
        </w:tc>
        <w:tc>
          <w:tcPr>
            <w:tcW w:w="3855" w:type="dxa"/>
            <w:gridSpan w:val="2"/>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35997145" w14:textId="39954BB0" w:rsidR="5F3BAF44" w:rsidRDefault="0276C488" w:rsidP="6A5CE0B7">
            <w:pPr>
              <w:jc w:val="center"/>
              <w:rPr>
                <w:rFonts w:ascii="Calibri" w:eastAsia="Calibri" w:hAnsi="Calibri" w:cs="Calibri"/>
                <w:color w:val="000000" w:themeColor="text1"/>
              </w:rPr>
            </w:pPr>
            <w:r w:rsidRPr="6A5CE0B7">
              <w:rPr>
                <w:rFonts w:ascii="Calibri" w:eastAsia="Calibri" w:hAnsi="Calibri" w:cs="Calibri"/>
                <w:color w:val="000000" w:themeColor="text1"/>
              </w:rPr>
              <w:t>-6</w:t>
            </w:r>
            <w:r w:rsidR="000437A8">
              <w:rPr>
                <w:rFonts w:ascii="Calibri" w:eastAsia="Calibri" w:hAnsi="Calibri" w:cs="Calibri"/>
                <w:color w:val="000000" w:themeColor="text1"/>
              </w:rPr>
              <w:t>0</w:t>
            </w:r>
            <w:r w:rsidR="5F3BAF44" w:rsidRPr="6A5CE0B7">
              <w:rPr>
                <w:rStyle w:val="FootnoteReference"/>
                <w:rFonts w:ascii="Calibri" w:eastAsia="Calibri" w:hAnsi="Calibri" w:cs="Calibri"/>
                <w:color w:val="000000" w:themeColor="text1"/>
              </w:rPr>
              <w:footnoteReference w:id="2"/>
            </w:r>
          </w:p>
        </w:tc>
      </w:tr>
      <w:tr w:rsidR="6A5CE0B7" w14:paraId="3D04BEFA" w14:textId="77777777" w:rsidTr="61E650F6">
        <w:tc>
          <w:tcPr>
            <w:tcW w:w="3521" w:type="dxa"/>
            <w:tcBorders>
              <w:top w:val="nil"/>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vAlign w:val="center"/>
          </w:tcPr>
          <w:p w14:paraId="43FE01EF" w14:textId="390297E5" w:rsidR="63DF60EE" w:rsidRDefault="63DF60EE" w:rsidP="6A5CE0B7">
            <w:pPr>
              <w:spacing w:before="120"/>
              <w:rPr>
                <w:rFonts w:ascii="Calibri" w:eastAsia="Calibri" w:hAnsi="Calibri" w:cs="Calibri"/>
              </w:rPr>
            </w:pPr>
            <w:r w:rsidRPr="6A5CE0B7">
              <w:rPr>
                <w:rFonts w:ascii="Calibri" w:eastAsia="Calibri" w:hAnsi="Calibri" w:cs="Calibri"/>
                <w:color w:val="000000" w:themeColor="text1"/>
              </w:rPr>
              <w:t>Space station maximum</w:t>
            </w:r>
            <w:r w:rsidR="00620E14">
              <w:rPr>
                <w:rFonts w:ascii="Calibri" w:eastAsia="Calibri" w:hAnsi="Calibri" w:cs="Calibri"/>
                <w:color w:val="000000" w:themeColor="text1"/>
              </w:rPr>
              <w:t xml:space="preserve"> EIRP</w:t>
            </w:r>
            <w:r w:rsidRPr="6A5CE0B7">
              <w:rPr>
                <w:rFonts w:ascii="Calibri" w:eastAsia="Calibri" w:hAnsi="Calibri" w:cs="Calibri"/>
                <w:color w:val="000000" w:themeColor="text1"/>
              </w:rPr>
              <w:t xml:space="preserve"> </w:t>
            </w:r>
            <w:r w:rsidR="00856749">
              <w:rPr>
                <w:rFonts w:ascii="Calibri" w:eastAsia="Calibri" w:hAnsi="Calibri" w:cs="Calibri"/>
                <w:color w:val="000000" w:themeColor="text1"/>
              </w:rPr>
              <w:t>power</w:t>
            </w:r>
            <w:r w:rsidRPr="6A5CE0B7">
              <w:rPr>
                <w:rFonts w:ascii="Calibri" w:eastAsia="Calibri" w:hAnsi="Calibri" w:cs="Calibri"/>
                <w:color w:val="000000" w:themeColor="text1"/>
              </w:rPr>
              <w:t xml:space="preserve"> spectral density, </w:t>
            </w:r>
            <w:proofErr w:type="spellStart"/>
            <w:r w:rsidRPr="6A5CE0B7">
              <w:rPr>
                <w:rFonts w:ascii="Calibri" w:eastAsia="Calibri" w:hAnsi="Calibri" w:cs="Calibri"/>
                <w:color w:val="000000" w:themeColor="text1"/>
              </w:rPr>
              <w:t>dBW</w:t>
            </w:r>
            <w:proofErr w:type="spellEnd"/>
            <w:r w:rsidR="004C6656">
              <w:rPr>
                <w:rFonts w:ascii="Calibri" w:eastAsia="Calibri" w:hAnsi="Calibri" w:cs="Calibri"/>
                <w:color w:val="000000" w:themeColor="text1"/>
              </w:rPr>
              <w:t xml:space="preserve"> </w:t>
            </w:r>
            <w:r w:rsidRPr="6A5CE0B7">
              <w:rPr>
                <w:rFonts w:ascii="Calibri" w:eastAsia="Calibri" w:hAnsi="Calibri" w:cs="Calibri"/>
                <w:color w:val="000000" w:themeColor="text1"/>
              </w:rPr>
              <w:t>/</w:t>
            </w:r>
            <w:r w:rsidR="004C6656">
              <w:rPr>
                <w:rFonts w:ascii="Calibri" w:eastAsia="Calibri" w:hAnsi="Calibri" w:cs="Calibri"/>
                <w:color w:val="000000" w:themeColor="text1"/>
              </w:rPr>
              <w:t xml:space="preserve"> </w:t>
            </w:r>
            <w:r w:rsidR="00620E14">
              <w:rPr>
                <w:rFonts w:ascii="Calibri" w:eastAsia="Calibri" w:hAnsi="Calibri" w:cs="Calibri"/>
                <w:color w:val="000000" w:themeColor="text1"/>
              </w:rPr>
              <w:t>1 M</w:t>
            </w:r>
            <w:r w:rsidRPr="6A5CE0B7">
              <w:rPr>
                <w:rFonts w:ascii="Calibri" w:eastAsia="Calibri" w:hAnsi="Calibri" w:cs="Calibri"/>
                <w:color w:val="000000" w:themeColor="text1"/>
              </w:rPr>
              <w:t>Hz</w:t>
            </w:r>
          </w:p>
          <w:p w14:paraId="1474D295" w14:textId="6C93A940" w:rsidR="6A5CE0B7" w:rsidRDefault="6A5CE0B7" w:rsidP="6A5CE0B7">
            <w:pPr>
              <w:jc w:val="right"/>
              <w:rPr>
                <w:rFonts w:ascii="Calibri" w:eastAsia="Calibri" w:hAnsi="Calibri" w:cs="Calibri"/>
                <w:color w:val="000000" w:themeColor="text1"/>
              </w:rPr>
            </w:pPr>
          </w:p>
          <w:p w14:paraId="2D0EE3AD" w14:textId="7012F4B8" w:rsidR="63DF60EE" w:rsidRDefault="63DF60EE" w:rsidP="6A5CE0B7">
            <w:pPr>
              <w:jc w:val="right"/>
              <w:rPr>
                <w:rFonts w:ascii="Calibri" w:eastAsia="Calibri" w:hAnsi="Calibri" w:cs="Calibri"/>
              </w:rPr>
            </w:pPr>
            <w:r w:rsidRPr="6A5CE0B7">
              <w:rPr>
                <w:rFonts w:ascii="Calibri" w:eastAsia="Calibri" w:hAnsi="Calibri" w:cs="Calibri"/>
                <w:color w:val="000000" w:themeColor="text1"/>
              </w:rPr>
              <w:t>2483.7-2499.8 MHz</w:t>
            </w:r>
          </w:p>
        </w:tc>
        <w:tc>
          <w:tcPr>
            <w:tcW w:w="1984"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4FD83296" w14:textId="2FEAC77F" w:rsidR="63DF60EE" w:rsidRDefault="00620E14" w:rsidP="6A5CE0B7">
            <w:pPr>
              <w:jc w:val="center"/>
              <w:rPr>
                <w:rFonts w:ascii="Calibri" w:eastAsia="Calibri" w:hAnsi="Calibri" w:cs="Calibri"/>
                <w:color w:val="000000" w:themeColor="text1"/>
              </w:rPr>
            </w:pPr>
            <w:r>
              <w:rPr>
                <w:rFonts w:ascii="Calibri" w:eastAsia="Calibri" w:hAnsi="Calibri" w:cs="Calibri"/>
                <w:color w:val="000000" w:themeColor="text1"/>
              </w:rPr>
              <w:t>14.4</w:t>
            </w:r>
          </w:p>
        </w:tc>
        <w:tc>
          <w:tcPr>
            <w:tcW w:w="1984"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19868822" w14:textId="2229DB0D" w:rsidR="63DF60EE" w:rsidRDefault="00620E14" w:rsidP="6A5CE0B7">
            <w:pPr>
              <w:jc w:val="center"/>
              <w:rPr>
                <w:rFonts w:ascii="Calibri" w:eastAsia="Calibri" w:hAnsi="Calibri" w:cs="Calibri"/>
                <w:color w:val="000000" w:themeColor="text1"/>
              </w:rPr>
            </w:pPr>
            <w:r>
              <w:rPr>
                <w:rFonts w:ascii="Calibri" w:eastAsia="Calibri" w:hAnsi="Calibri" w:cs="Calibri"/>
                <w:color w:val="000000" w:themeColor="text1"/>
              </w:rPr>
              <w:t>14.4</w:t>
            </w:r>
            <w:r w:rsidR="63DF60EE" w:rsidRPr="6A5CE0B7">
              <w:rPr>
                <w:rStyle w:val="FootnoteReference"/>
                <w:rFonts w:ascii="Calibri" w:eastAsia="Calibri" w:hAnsi="Calibri" w:cs="Calibri"/>
                <w:color w:val="000000" w:themeColor="text1"/>
              </w:rPr>
              <w:footnoteReference w:id="3"/>
            </w:r>
          </w:p>
        </w:tc>
        <w:tc>
          <w:tcPr>
            <w:tcW w:w="1871"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center"/>
          </w:tcPr>
          <w:p w14:paraId="3D0315FC" w14:textId="7044659A" w:rsidR="63DF60EE" w:rsidRDefault="00620E14" w:rsidP="61E650F6">
            <w:pPr>
              <w:spacing w:after="0"/>
              <w:jc w:val="center"/>
              <w:rPr>
                <w:rFonts w:ascii="Calibri" w:eastAsia="Calibri" w:hAnsi="Calibri" w:cs="Calibri"/>
                <w:color w:val="000000" w:themeColor="text1"/>
              </w:rPr>
            </w:pPr>
            <w:r>
              <w:rPr>
                <w:rFonts w:ascii="Calibri" w:eastAsia="Calibri" w:hAnsi="Calibri" w:cs="Calibri"/>
                <w:color w:val="000000" w:themeColor="text1"/>
              </w:rPr>
              <w:t>11</w:t>
            </w:r>
            <w:r w:rsidR="00856749">
              <w:rPr>
                <w:rFonts w:ascii="Calibri" w:eastAsia="Calibri" w:hAnsi="Calibri" w:cs="Calibri"/>
                <w:color w:val="000000" w:themeColor="text1"/>
              </w:rPr>
              <w:t>.5</w:t>
            </w:r>
            <w:r w:rsidR="63DF60EE" w:rsidRPr="61E650F6">
              <w:rPr>
                <w:rStyle w:val="FootnoteReference"/>
                <w:rFonts w:ascii="Calibri" w:eastAsia="Calibri" w:hAnsi="Calibri" w:cs="Calibri"/>
                <w:color w:val="000000" w:themeColor="text1"/>
              </w:rPr>
              <w:footnoteReference w:id="4"/>
            </w:r>
          </w:p>
        </w:tc>
      </w:tr>
    </w:tbl>
    <w:p w14:paraId="5A644A62" w14:textId="240EA542" w:rsidR="00AC3F1D" w:rsidRPr="00AC3F1D" w:rsidRDefault="00AC3F1D" w:rsidP="000026E2">
      <w:pPr>
        <w:spacing w:before="240" w:line="360" w:lineRule="auto"/>
        <w:rPr>
          <w:sz w:val="24"/>
          <w:szCs w:val="24"/>
        </w:rPr>
      </w:pPr>
    </w:p>
    <w:p w14:paraId="00000055" w14:textId="17B7EC05" w:rsidR="00EA00BA" w:rsidRDefault="00CA6F09" w:rsidP="00B86900">
      <w:pPr>
        <w:pStyle w:val="Heading2"/>
        <w:spacing w:before="0" w:after="240" w:line="360" w:lineRule="auto"/>
      </w:pPr>
      <w:bookmarkStart w:id="4" w:name="_Toc74299166"/>
      <w:bookmarkStart w:id="5" w:name="_Toc74309962"/>
      <w:r>
        <w:t>Operational Considerations</w:t>
      </w:r>
      <w:bookmarkEnd w:id="4"/>
      <w:bookmarkEnd w:id="5"/>
    </w:p>
    <w:p w14:paraId="00000056" w14:textId="2B032434" w:rsidR="00EA00BA" w:rsidRDefault="00CA6F09">
      <w:pPr>
        <w:keepNext/>
        <w:spacing w:line="360" w:lineRule="auto"/>
      </w:pPr>
      <w:proofErr w:type="gramStart"/>
      <w:r>
        <w:t>In order to</w:t>
      </w:r>
      <w:proofErr w:type="gramEnd"/>
      <w:r>
        <w:t xml:space="preserve"> ensure the interference environment is not increased, beams/satellites within the Main Configuration shut off when Sat 73 is in view and operational. Whenever the cumulative PFD of the Main Configuration and Sat 73 beams would cause an increase in the originally perceived PFD at the surface of the earth, the Main Configuration’s satellites would be individually shut off to accommodate the new satellite. Alternatively Sat 73 could shut its beam off, however this is not portrayed in this analysis as it would simply result in the original filing parameters and would have the same interference scenario. An alternative method of operation would be to have Sat 73 and the Main Configuration operate on independent frequencies, thus not causing a cumulative PFD increase. </w:t>
      </w:r>
      <w:proofErr w:type="gramStart"/>
      <w:r>
        <w:t>For the purpose of</w:t>
      </w:r>
      <w:proofErr w:type="gramEnd"/>
      <w:r>
        <w:t xml:space="preserve"> this assessment, it is assumed that there is frequency overlap as this creates the worst-case scenario for interference. </w:t>
      </w:r>
    </w:p>
    <w:p w14:paraId="68CF6AC0" w14:textId="3290A181" w:rsidR="003C6426" w:rsidRDefault="00CA6F09">
      <w:pPr>
        <w:keepNext/>
        <w:spacing w:line="360" w:lineRule="auto"/>
      </w:pPr>
      <w:r>
        <w:t>It should be noted that the proposed modification allows for optionality in the operation of Sat 73, meaning the interference environment effectively remains at the levels seen with</w:t>
      </w:r>
      <w:r w:rsidR="7E616965">
        <w:t>in</w:t>
      </w:r>
      <w:r>
        <w:t xml:space="preserve"> the </w:t>
      </w:r>
      <w:r w:rsidR="728DA5A3">
        <w:t>original</w:t>
      </w:r>
      <w:r>
        <w:t xml:space="preserve"> Main Configuration, unless Sat 73 is active. </w:t>
      </w:r>
      <w:r w:rsidR="6811859C">
        <w:t xml:space="preserve">In other words, unless Sat 73 is </w:t>
      </w:r>
      <w:r w:rsidR="1965D479">
        <w:t>transmitting within the configuration</w:t>
      </w:r>
      <w:r w:rsidR="6811859C">
        <w:t xml:space="preserve">, there is no change in the operational parameters of the Main </w:t>
      </w:r>
      <w:r w:rsidR="00714C82">
        <w:t>C</w:t>
      </w:r>
      <w:r w:rsidR="6811859C">
        <w:t>onfiguration in the modification</w:t>
      </w:r>
      <w:r w:rsidR="6811859C" w:rsidRPr="00714C82">
        <w:t>.</w:t>
      </w:r>
      <w:r w:rsidR="00D21E42" w:rsidRPr="00714C82">
        <w:t xml:space="preserve"> </w:t>
      </w:r>
      <w:r w:rsidR="002412AC" w:rsidRPr="00714C82">
        <w:t>W</w:t>
      </w:r>
      <w:r w:rsidR="00EB6948" w:rsidRPr="00714C82">
        <w:t xml:space="preserve">hile Sat 73 is transmitting, </w:t>
      </w:r>
      <w:r w:rsidR="00943EE7" w:rsidRPr="00714C82">
        <w:t xml:space="preserve">all the satellites </w:t>
      </w:r>
      <w:r w:rsidR="004B73FA" w:rsidRPr="00714C82">
        <w:t xml:space="preserve">of the Main Configuration </w:t>
      </w:r>
      <w:r w:rsidR="00956909" w:rsidRPr="00714C82">
        <w:t>and Sat 73 reduce their power by 2.5 dB</w:t>
      </w:r>
      <w:r w:rsidR="00706E12" w:rsidRPr="00714C82">
        <w:t xml:space="preserve"> to ensure the interference level remains below the </w:t>
      </w:r>
      <w:r w:rsidR="00FC78D9" w:rsidRPr="00714C82">
        <w:t xml:space="preserve">levels seen in the </w:t>
      </w:r>
      <w:r w:rsidR="009A2DD6" w:rsidRPr="00714C82">
        <w:t>original Main Configuration</w:t>
      </w:r>
      <w:r w:rsidR="00D21E42" w:rsidRPr="00714C82">
        <w:t>.</w:t>
      </w:r>
    </w:p>
    <w:p w14:paraId="00000058" w14:textId="77777777" w:rsidR="00EA00BA" w:rsidRDefault="00CA6F09">
      <w:pPr>
        <w:keepNext/>
        <w:spacing w:line="360" w:lineRule="auto"/>
      </w:pPr>
      <w:r>
        <w:t>Given the difference in inclination of Sat 73 to the satellites in the Main Configuration, it does not operate above a latitude of 76 degrees or below -76 degrees.</w:t>
      </w:r>
    </w:p>
    <w:p w14:paraId="00000059" w14:textId="77777777" w:rsidR="00EA00BA" w:rsidRPr="00ED3E24" w:rsidRDefault="00EA00BA" w:rsidP="00ED3E24">
      <w:pPr>
        <w:spacing w:line="360" w:lineRule="auto"/>
        <w:rPr>
          <w:sz w:val="24"/>
          <w:szCs w:val="24"/>
        </w:rPr>
      </w:pPr>
    </w:p>
    <w:p w14:paraId="0000005B" w14:textId="3C5BA05D" w:rsidR="00EA00BA" w:rsidRDefault="00CA6F09" w:rsidP="00F504B5">
      <w:pPr>
        <w:pStyle w:val="Heading2"/>
        <w:spacing w:before="0" w:after="240" w:line="360" w:lineRule="auto"/>
      </w:pPr>
      <w:bookmarkStart w:id="6" w:name="_Toc74299167"/>
      <w:bookmarkStart w:id="7" w:name="_Toc74309963"/>
      <w:r>
        <w:t>Derivation of Antenna Pattern for Simulations</w:t>
      </w:r>
      <w:bookmarkEnd w:id="6"/>
      <w:bookmarkEnd w:id="7"/>
    </w:p>
    <w:p w14:paraId="7AC6D00D" w14:textId="0F186BB9" w:rsidR="00045045" w:rsidRDefault="7EF4DB82" w:rsidP="6465F1B0">
      <w:pPr>
        <w:spacing w:line="360" w:lineRule="auto"/>
      </w:pPr>
      <w:r>
        <w:t>The original parameters filed for COURIER-3 include 4 beams in the receive direction and 4 beams in the transmit direction for the bands under analysis. These beams are labeled R01, R02, R08 and R20 as well as T</w:t>
      </w:r>
      <w:proofErr w:type="gramStart"/>
      <w:r>
        <w:t>01,T</w:t>
      </w:r>
      <w:proofErr w:type="gramEnd"/>
      <w:r>
        <w:t xml:space="preserve">02,T08, and T20, and are radially distributed around the satellite subpoint in a hexagonal lattice. </w:t>
      </w:r>
    </w:p>
    <w:p w14:paraId="1581DDA7" w14:textId="77777777" w:rsidR="003D1388" w:rsidRDefault="00CA6F09" w:rsidP="003D1388">
      <w:pPr>
        <w:keepNext/>
        <w:jc w:val="center"/>
      </w:pPr>
      <w:r>
        <w:rPr>
          <w:noProof/>
        </w:rPr>
        <w:lastRenderedPageBreak/>
        <w:drawing>
          <wp:inline distT="0" distB="0" distL="0" distR="0" wp14:anchorId="49D58E76" wp14:editId="7882307C">
            <wp:extent cx="3560938" cy="3924882"/>
            <wp:effectExtent l="19050" t="19050" r="20955" b="19050"/>
            <wp:docPr id="248" name="image94.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4.png" descr="Diagram&#10;&#10;Description automatically generated"/>
                    <pic:cNvPicPr preferRelativeResize="0"/>
                  </pic:nvPicPr>
                  <pic:blipFill>
                    <a:blip r:embed="rId9"/>
                    <a:srcRect/>
                    <a:stretch>
                      <a:fillRect/>
                    </a:stretch>
                  </pic:blipFill>
                  <pic:spPr>
                    <a:xfrm>
                      <a:off x="0" y="0"/>
                      <a:ext cx="3560938" cy="3924882"/>
                    </a:xfrm>
                    <a:prstGeom prst="rect">
                      <a:avLst/>
                    </a:prstGeom>
                    <a:ln w="6350">
                      <a:solidFill>
                        <a:schemeClr val="tx1"/>
                      </a:solidFill>
                    </a:ln>
                  </pic:spPr>
                </pic:pic>
              </a:graphicData>
            </a:graphic>
          </wp:inline>
        </w:drawing>
      </w:r>
    </w:p>
    <w:p w14:paraId="0000005D" w14:textId="6B92BB4B" w:rsidR="00EA00BA" w:rsidRPr="003D1388" w:rsidRDefault="003D1388" w:rsidP="003D1388">
      <w:pPr>
        <w:pStyle w:val="Caption"/>
        <w:jc w:val="center"/>
        <w:rPr>
          <w:rFonts w:ascii="Calibri" w:hAnsi="Calibri" w:cs="Calibri"/>
          <w:i w:val="0"/>
          <w:iCs w:val="0"/>
          <w:color w:val="auto"/>
          <w:sz w:val="22"/>
          <w:szCs w:val="22"/>
        </w:rPr>
      </w:pPr>
      <w:r w:rsidRPr="003D1388">
        <w:rPr>
          <w:rFonts w:ascii="Calibri" w:hAnsi="Calibri" w:cs="Calibri"/>
          <w:i w:val="0"/>
          <w:iCs w:val="0"/>
          <w:color w:val="auto"/>
          <w:sz w:val="22"/>
          <w:szCs w:val="22"/>
        </w:rPr>
        <w:t xml:space="preserve">Figure </w:t>
      </w:r>
      <w:r w:rsidRPr="003D1388">
        <w:rPr>
          <w:rFonts w:ascii="Calibri" w:hAnsi="Calibri" w:cs="Calibri"/>
          <w:i w:val="0"/>
          <w:iCs w:val="0"/>
          <w:color w:val="auto"/>
          <w:sz w:val="22"/>
          <w:szCs w:val="22"/>
        </w:rPr>
        <w:fldChar w:fldCharType="begin"/>
      </w:r>
      <w:r w:rsidRPr="003D1388">
        <w:rPr>
          <w:rFonts w:ascii="Calibri" w:hAnsi="Calibri" w:cs="Calibri"/>
          <w:i w:val="0"/>
          <w:iCs w:val="0"/>
          <w:color w:val="auto"/>
          <w:sz w:val="22"/>
          <w:szCs w:val="22"/>
        </w:rPr>
        <w:instrText xml:space="preserve"> SEQ Figure \* ARABIC </w:instrText>
      </w:r>
      <w:r w:rsidRPr="003D1388">
        <w:rPr>
          <w:rFonts w:ascii="Calibri" w:hAnsi="Calibri" w:cs="Calibri"/>
          <w:i w:val="0"/>
          <w:iCs w:val="0"/>
          <w:color w:val="auto"/>
          <w:sz w:val="22"/>
          <w:szCs w:val="22"/>
        </w:rPr>
        <w:fldChar w:fldCharType="separate"/>
      </w:r>
      <w:r w:rsidRPr="003D1388">
        <w:rPr>
          <w:rFonts w:ascii="Calibri" w:hAnsi="Calibri" w:cs="Calibri"/>
          <w:i w:val="0"/>
          <w:iCs w:val="0"/>
          <w:noProof/>
          <w:color w:val="auto"/>
          <w:sz w:val="22"/>
          <w:szCs w:val="22"/>
        </w:rPr>
        <w:t>1</w:t>
      </w:r>
      <w:r w:rsidRPr="003D1388">
        <w:rPr>
          <w:rFonts w:ascii="Calibri" w:hAnsi="Calibri" w:cs="Calibri"/>
          <w:i w:val="0"/>
          <w:iCs w:val="0"/>
          <w:color w:val="auto"/>
          <w:sz w:val="22"/>
          <w:szCs w:val="22"/>
        </w:rPr>
        <w:fldChar w:fldCharType="end"/>
      </w:r>
      <w:r w:rsidRPr="003D1388">
        <w:rPr>
          <w:rFonts w:ascii="Calibri" w:hAnsi="Calibri" w:cs="Calibri"/>
          <w:i w:val="0"/>
          <w:iCs w:val="0"/>
          <w:color w:val="auto"/>
          <w:sz w:val="22"/>
          <w:szCs w:val="22"/>
        </w:rPr>
        <w:t xml:space="preserve">. </w:t>
      </w:r>
      <w:r w:rsidRPr="003D1388">
        <w:rPr>
          <w:rFonts w:ascii="Calibri" w:eastAsia="Calibri" w:hAnsi="Calibri" w:cs="Calibri"/>
          <w:i w:val="0"/>
          <w:iCs w:val="0"/>
          <w:color w:val="auto"/>
          <w:sz w:val="22"/>
          <w:szCs w:val="22"/>
        </w:rPr>
        <w:t xml:space="preserve">COURIER-3 Satellite transmit antenna </w:t>
      </w:r>
      <w:proofErr w:type="gramStart"/>
      <w:r w:rsidRPr="003D1388">
        <w:rPr>
          <w:rFonts w:ascii="Calibri" w:eastAsia="Calibri" w:hAnsi="Calibri" w:cs="Calibri"/>
          <w:i w:val="0"/>
          <w:iCs w:val="0"/>
          <w:color w:val="auto"/>
          <w:sz w:val="22"/>
          <w:szCs w:val="22"/>
        </w:rPr>
        <w:t>pattern</w:t>
      </w:r>
      <w:proofErr w:type="gramEnd"/>
    </w:p>
    <w:p w14:paraId="0000005E" w14:textId="40D7AB3D" w:rsidR="00EA00BA" w:rsidRDefault="00EA00BA">
      <w:pPr>
        <w:jc w:val="center"/>
        <w:rPr>
          <w:rFonts w:ascii="Calibri" w:eastAsia="Calibri" w:hAnsi="Calibri" w:cs="Calibri"/>
        </w:rPr>
      </w:pPr>
    </w:p>
    <w:p w14:paraId="0000005F" w14:textId="77777777" w:rsidR="00EA00BA" w:rsidRPr="00A102CE" w:rsidRDefault="00CA6F09" w:rsidP="00A102CE">
      <w:pPr>
        <w:spacing w:line="360" w:lineRule="auto"/>
        <w:rPr>
          <w:rFonts w:asciiTheme="minorHAnsi" w:hAnsiTheme="minorHAnsi" w:cstheme="minorHAnsi"/>
        </w:rPr>
      </w:pPr>
      <w:r w:rsidRPr="00A102CE">
        <w:rPr>
          <w:rFonts w:asciiTheme="minorHAnsi" w:hAnsiTheme="minorHAnsi" w:cstheme="minorHAnsi"/>
        </w:rPr>
        <w:t xml:space="preserve">Each beam may span the full frequency range of the bands being assessed and for the purpose of this assessment, they are aggregated to derive the interference environment. </w:t>
      </w:r>
    </w:p>
    <w:p w14:paraId="00000060" w14:textId="4B8B99E7" w:rsidR="00EA00BA" w:rsidRDefault="00CA6F09" w:rsidP="00A102CE">
      <w:pPr>
        <w:pBdr>
          <w:top w:val="none" w:sz="0" w:space="0" w:color="000000"/>
          <w:left w:val="none" w:sz="0" w:space="0" w:color="000000"/>
          <w:bottom w:val="none" w:sz="0" w:space="0" w:color="000000"/>
          <w:right w:val="none" w:sz="0" w:space="0" w:color="000000"/>
        </w:pBdr>
        <w:spacing w:before="120" w:after="0" w:line="360" w:lineRule="auto"/>
        <w:rPr>
          <w:rFonts w:asciiTheme="minorHAnsi" w:eastAsia="Calibri" w:hAnsiTheme="minorHAnsi" w:cstheme="minorHAnsi"/>
        </w:rPr>
      </w:pPr>
      <w:r w:rsidRPr="68593897">
        <w:rPr>
          <w:rFonts w:asciiTheme="minorHAnsi" w:eastAsia="Calibri" w:hAnsiTheme="minorHAnsi" w:cstheme="minorBidi"/>
          <w:color w:val="000000" w:themeColor="text1"/>
        </w:rPr>
        <w:t xml:space="preserve">In the original submission, coverage is formed by 37 different fixed beams. For this modification, these 37 beams will be represented by one beam to simplify the presentation of operational parameters. </w:t>
      </w:r>
      <w:r w:rsidRPr="00A102CE">
        <w:rPr>
          <w:rFonts w:asciiTheme="minorHAnsi" w:eastAsia="Calibri" w:hAnsiTheme="minorHAnsi" w:cstheme="minorHAnsi"/>
        </w:rPr>
        <w:t xml:space="preserve"> </w:t>
      </w:r>
      <w:proofErr w:type="gramStart"/>
      <w:r w:rsidRPr="00A102CE">
        <w:rPr>
          <w:rFonts w:asciiTheme="minorHAnsi" w:eastAsia="Calibri" w:hAnsiTheme="minorHAnsi" w:cstheme="minorHAnsi"/>
        </w:rPr>
        <w:t>For the purpose of</w:t>
      </w:r>
      <w:proofErr w:type="gramEnd"/>
      <w:r w:rsidRPr="00A102CE">
        <w:rPr>
          <w:rFonts w:asciiTheme="minorHAnsi" w:eastAsia="Calibri" w:hAnsiTheme="minorHAnsi" w:cstheme="minorHAnsi"/>
        </w:rPr>
        <w:t xml:space="preserve"> the analysis undertaken herein, it is assumed that the aggregated beams operate co-frequency and in tandem with the victim system</w:t>
      </w:r>
      <w:r w:rsidR="00FC78D9">
        <w:rPr>
          <w:rFonts w:asciiTheme="minorHAnsi" w:eastAsia="Calibri" w:hAnsiTheme="minorHAnsi" w:cstheme="minorHAnsi"/>
        </w:rPr>
        <w:t>s</w:t>
      </w:r>
      <w:r w:rsidRPr="00A102CE">
        <w:rPr>
          <w:rFonts w:asciiTheme="minorHAnsi" w:eastAsia="Calibri" w:hAnsiTheme="minorHAnsi" w:cstheme="minorHAnsi"/>
        </w:rPr>
        <w:t>.</w:t>
      </w:r>
      <w:r w:rsidRPr="68593897">
        <w:rPr>
          <w:rFonts w:asciiTheme="minorHAnsi" w:eastAsia="Calibri" w:hAnsiTheme="minorHAnsi" w:cstheme="minorBidi"/>
          <w:color w:val="000000" w:themeColor="text1"/>
        </w:rPr>
        <w:t xml:space="preserve"> In operation, this beam will be formed by several beams in the same way in which it was described in the CR/C publication.</w:t>
      </w:r>
      <w:r w:rsidRPr="00A102CE">
        <w:rPr>
          <w:rFonts w:asciiTheme="minorHAnsi" w:eastAsia="Calibri" w:hAnsiTheme="minorHAnsi" w:cstheme="minorHAnsi"/>
        </w:rPr>
        <w:t xml:space="preserve"> </w:t>
      </w:r>
    </w:p>
    <w:p w14:paraId="338DADB5" w14:textId="40428E6C" w:rsidR="00A102CE" w:rsidRPr="00A102CE" w:rsidRDefault="001470D8" w:rsidP="001470D8">
      <w:pPr>
        <w:pBdr>
          <w:top w:val="none" w:sz="0" w:space="0" w:color="000000"/>
          <w:left w:val="none" w:sz="0" w:space="0" w:color="000000"/>
          <w:bottom w:val="none" w:sz="0" w:space="0" w:color="000000"/>
          <w:right w:val="none" w:sz="0" w:space="0" w:color="000000"/>
        </w:pBdr>
        <w:spacing w:before="120" w:after="0" w:line="360" w:lineRule="auto"/>
        <w:rPr>
          <w:rFonts w:asciiTheme="minorHAnsi" w:hAnsiTheme="minorHAnsi" w:cstheme="minorHAnsi"/>
        </w:rPr>
      </w:pPr>
      <w:r>
        <w:rPr>
          <w:rFonts w:asciiTheme="minorHAnsi" w:hAnsiTheme="minorHAnsi" w:cstheme="minorHAnsi"/>
          <w:noProof/>
        </w:rPr>
        <w:lastRenderedPageBreak/>
        <w:drawing>
          <wp:inline distT="0" distB="0" distL="0" distR="0" wp14:anchorId="1C61FE76" wp14:editId="04FABA15">
            <wp:extent cx="5943600" cy="3494871"/>
            <wp:effectExtent l="19050" t="19050" r="19050" b="1079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494871"/>
                    </a:xfrm>
                    <a:prstGeom prst="rect">
                      <a:avLst/>
                    </a:prstGeom>
                    <a:noFill/>
                    <a:ln w="6350">
                      <a:solidFill>
                        <a:schemeClr val="tx1"/>
                      </a:solidFill>
                    </a:ln>
                  </pic:spPr>
                </pic:pic>
              </a:graphicData>
            </a:graphic>
          </wp:inline>
        </w:drawing>
      </w:r>
    </w:p>
    <w:p w14:paraId="00000062" w14:textId="5E55F90B" w:rsidR="00EA00BA" w:rsidRPr="003D1388" w:rsidRDefault="003D138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sidRPr="003D1388">
        <w:rPr>
          <w:rFonts w:ascii="Calibri" w:hAnsi="Calibri" w:cs="Calibri"/>
        </w:rPr>
        <w:t xml:space="preserve">Figure </w:t>
      </w:r>
      <w:r w:rsidRPr="003D1388">
        <w:rPr>
          <w:rFonts w:ascii="Calibri" w:hAnsi="Calibri" w:cs="Calibri"/>
        </w:rPr>
        <w:fldChar w:fldCharType="begin"/>
      </w:r>
      <w:r w:rsidRPr="003D1388">
        <w:rPr>
          <w:rFonts w:ascii="Calibri" w:hAnsi="Calibri" w:cs="Calibri"/>
        </w:rPr>
        <w:instrText xml:space="preserve"> SEQ Figure \* ARABIC </w:instrText>
      </w:r>
      <w:r w:rsidRPr="003D1388">
        <w:rPr>
          <w:rFonts w:ascii="Calibri" w:hAnsi="Calibri" w:cs="Calibri"/>
        </w:rPr>
        <w:fldChar w:fldCharType="separate"/>
      </w:r>
      <w:r>
        <w:rPr>
          <w:rFonts w:ascii="Calibri" w:hAnsi="Calibri" w:cs="Calibri"/>
          <w:noProof/>
        </w:rPr>
        <w:t>2</w:t>
      </w:r>
      <w:r w:rsidRPr="003D1388">
        <w:rPr>
          <w:rFonts w:ascii="Calibri" w:hAnsi="Calibri" w:cs="Calibri"/>
        </w:rPr>
        <w:fldChar w:fldCharType="end"/>
      </w:r>
      <w:r w:rsidRPr="003D1388">
        <w:rPr>
          <w:rFonts w:ascii="Calibri" w:hAnsi="Calibri" w:cs="Calibri"/>
        </w:rPr>
        <w:t xml:space="preserve">. </w:t>
      </w:r>
      <w:r w:rsidR="00CA6F09" w:rsidRPr="003D1388">
        <w:rPr>
          <w:rFonts w:ascii="Calibri" w:eastAsia="Calibri" w:hAnsi="Calibri" w:cs="Calibri"/>
        </w:rPr>
        <w:t xml:space="preserve">Derived </w:t>
      </w:r>
      <w:r w:rsidR="00F1311A" w:rsidRPr="003D1388">
        <w:rPr>
          <w:rFonts w:ascii="Calibri" w:eastAsia="Calibri" w:hAnsi="Calibri" w:cs="Calibri"/>
        </w:rPr>
        <w:t xml:space="preserve">original </w:t>
      </w:r>
      <w:r w:rsidR="00CA6F09" w:rsidRPr="003D1388">
        <w:rPr>
          <w:rFonts w:ascii="Calibri" w:eastAsia="Calibri" w:hAnsi="Calibri" w:cs="Calibri"/>
        </w:rPr>
        <w:t xml:space="preserve">COURIER-3 PFD from aggregation of </w:t>
      </w:r>
      <w:r w:rsidR="00597A0F" w:rsidRPr="003D1388">
        <w:rPr>
          <w:rFonts w:ascii="Calibri" w:eastAsia="Calibri" w:hAnsi="Calibri" w:cs="Calibri"/>
        </w:rPr>
        <w:t xml:space="preserve">37 </w:t>
      </w:r>
      <w:proofErr w:type="gramStart"/>
      <w:r w:rsidR="00CA6F09" w:rsidRPr="003D1388">
        <w:rPr>
          <w:rFonts w:ascii="Calibri" w:eastAsia="Calibri" w:hAnsi="Calibri" w:cs="Calibri"/>
        </w:rPr>
        <w:t>beams</w:t>
      </w:r>
      <w:proofErr w:type="gramEnd"/>
    </w:p>
    <w:p w14:paraId="0C7B2F91" w14:textId="77777777" w:rsidR="00A102CE" w:rsidRDefault="00A102CE">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063" w14:textId="3289E395" w:rsidR="00EA00BA" w:rsidRDefault="00CA6F09" w:rsidP="001934A2">
      <w:pPr>
        <w:pBdr>
          <w:top w:val="none" w:sz="0" w:space="0" w:color="000000"/>
          <w:left w:val="none" w:sz="0" w:space="0" w:color="000000"/>
          <w:bottom w:val="none" w:sz="0" w:space="0" w:color="000000"/>
          <w:right w:val="none" w:sz="0" w:space="0" w:color="000000"/>
        </w:pBdr>
        <w:spacing w:line="360" w:lineRule="auto"/>
      </w:pPr>
      <w:r>
        <w:t>The PFD mask shown above (</w:t>
      </w:r>
      <w:proofErr w:type="spellStart"/>
      <w:proofErr w:type="gramStart"/>
      <w:r>
        <w:t>pfd</w:t>
      </w:r>
      <w:proofErr w:type="spellEnd"/>
      <w:r>
        <w:t>(</w:t>
      </w:r>
      <w:proofErr w:type="gramEnd"/>
      <m:oMath>
        <m:r>
          <w:rPr>
            <w:rFonts w:ascii="Cambria Math" w:hAnsi="Cambria Math"/>
          </w:rPr>
          <m:t>q</m:t>
        </m:r>
      </m:oMath>
      <w:r>
        <w:t xml:space="preserve">) where </w:t>
      </w:r>
      <m:oMath>
        <m:r>
          <w:rPr>
            <w:rFonts w:ascii="Cambria Math" w:hAnsi="Cambria Math"/>
          </w:rPr>
          <m:t>q</m:t>
        </m:r>
      </m:oMath>
      <w:r>
        <w:t xml:space="preserve"> is the angle of arrival (elevation angle) at the Earth’s surface), can be used to mathematically determine an EIRP mask (EIRP (</w:t>
      </w:r>
      <m:oMath>
        <m:r>
          <w:rPr>
            <w:rFonts w:ascii="Cambria Math" w:hAnsi="Cambria Math"/>
          </w:rPr>
          <m:t>γ</m:t>
        </m:r>
      </m:oMath>
      <w:r>
        <w:t xml:space="preserve">, </w:t>
      </w:r>
      <m:oMath>
        <m:r>
          <w:rPr>
            <w:rFonts w:ascii="Cambria Math" w:hAnsi="Cambria Math"/>
          </w:rPr>
          <m:t>H</m:t>
        </m:r>
      </m:oMath>
      <w:r>
        <w:t xml:space="preserve">) where </w:t>
      </w:r>
      <m:oMath>
        <m:r>
          <w:rPr>
            <w:rFonts w:ascii="Cambria Math" w:hAnsi="Cambria Math"/>
          </w:rPr>
          <m:t>γ</m:t>
        </m:r>
      </m:oMath>
      <w:r>
        <w:t xml:space="preserve"> is the satellite </w:t>
      </w:r>
      <w:r w:rsidR="001F7616">
        <w:t>off-axis</w:t>
      </w:r>
      <w:r>
        <w:t xml:space="preserve"> angle and </w:t>
      </w:r>
      <m:oMath>
        <m:r>
          <w:rPr>
            <w:rFonts w:ascii="Cambria Math" w:hAnsi="Cambria Math"/>
          </w:rPr>
          <m:t>H</m:t>
        </m:r>
      </m:oMath>
      <w:r>
        <w:t xml:space="preserve"> is the altitude of the orbit). This conversion happens in two steps. First, </w:t>
      </w:r>
      <m:oMath>
        <m:r>
          <w:rPr>
            <w:rFonts w:ascii="Cambria Math" w:hAnsi="Cambria Math"/>
          </w:rPr>
          <m:t>γ</m:t>
        </m:r>
      </m:oMath>
      <w:r>
        <w:t xml:space="preserve"> is converted to an equivalent angle of arrival, </w:t>
      </w:r>
      <m:oMath>
        <m:r>
          <w:rPr>
            <w:rFonts w:ascii="Cambria Math" w:hAnsi="Cambria Math"/>
          </w:rPr>
          <m:t>q</m:t>
        </m:r>
      </m:oMath>
      <w:r>
        <w:t xml:space="preserve"> for each beam. Then, the length of the propagation path for the angle of arrival </w:t>
      </w:r>
      <m:oMath>
        <m:r>
          <w:rPr>
            <w:rFonts w:ascii="Cambria Math" w:hAnsi="Cambria Math"/>
          </w:rPr>
          <m:t>q</m:t>
        </m:r>
      </m:oMath>
      <w:r>
        <w:t xml:space="preserve"> is determined and used to ca</w:t>
      </w:r>
      <w:proofErr w:type="spellStart"/>
      <w:r>
        <w:t>lculate</w:t>
      </w:r>
      <w:proofErr w:type="spellEnd"/>
      <w:r>
        <w:t xml:space="preserve"> the spreading loss for the path and the resulting EIRP.</w:t>
      </w:r>
    </w:p>
    <w:p w14:paraId="00000064" w14:textId="4D7085F4" w:rsidR="001553C5" w:rsidRPr="001553C5" w:rsidRDefault="00CA6F09" w:rsidP="001553C5">
      <w:pPr>
        <w:pBdr>
          <w:top w:val="none" w:sz="0" w:space="0" w:color="000000"/>
          <w:left w:val="none" w:sz="0" w:space="0" w:color="000000"/>
          <w:bottom w:val="none" w:sz="0" w:space="0" w:color="000000"/>
          <w:right w:val="none" w:sz="0" w:space="0" w:color="000000"/>
        </w:pBdr>
        <w:spacing w:line="360" w:lineRule="auto"/>
      </w:pPr>
      <w:r>
        <w:t xml:space="preserve">Step 1: Calculation of an angle of arrival in degrees, </w:t>
      </w:r>
      <m:oMath>
        <m:r>
          <w:rPr>
            <w:rFonts w:ascii="Cambria Math" w:hAnsi="Cambria Math"/>
          </w:rPr>
          <m:t>q</m:t>
        </m:r>
      </m:oMath>
      <w:r>
        <w:t xml:space="preserve">, from </w:t>
      </w:r>
      <m:oMath>
        <m:r>
          <w:rPr>
            <w:rFonts w:ascii="Cambria Math" w:hAnsi="Cambria Math"/>
          </w:rPr>
          <m:t>γ</m:t>
        </m:r>
      </m:oMath>
      <w:r>
        <w:t xml:space="preserve"> and </w:t>
      </w:r>
      <m:oMath>
        <m:r>
          <w:rPr>
            <w:rFonts w:ascii="Cambria Math" w:hAnsi="Cambria Math"/>
          </w:rPr>
          <m:t>H</m:t>
        </m:r>
      </m:oMath>
      <w:r>
        <w:t>:</w:t>
      </w:r>
    </w:p>
    <w:p w14:paraId="30AF13AD" w14:textId="181BBC50" w:rsidR="00AA5214" w:rsidRDefault="003E1C47" w:rsidP="006A3CCD">
      <w:pPr>
        <w:pBdr>
          <w:top w:val="none" w:sz="0" w:space="0" w:color="000000"/>
          <w:left w:val="none" w:sz="0" w:space="0" w:color="000000"/>
          <w:bottom w:val="none" w:sz="0" w:space="0" w:color="000000"/>
          <w:right w:val="none" w:sz="0" w:space="0" w:color="000000"/>
        </w:pBdr>
        <w:spacing w:line="360" w:lineRule="auto"/>
      </w:pPr>
      <m:oMathPara>
        <m:oMath>
          <m:r>
            <w:rPr>
              <w:rFonts w:ascii="Cambria Math" w:hAnsi="Cambria Math"/>
            </w:rPr>
            <m:t>q=</m:t>
          </m:r>
          <m:sSup>
            <m:sSupPr>
              <m:ctrlPr>
                <w:rPr>
                  <w:rFonts w:ascii="Cambria Math" w:hAnsi="Cambria Math"/>
                  <w:i/>
                </w:rPr>
              </m:ctrlPr>
            </m:sSupPr>
            <m:e>
              <m:r>
                <w:rPr>
                  <w:rFonts w:ascii="Cambria Math" w:hAnsi="Cambria Math"/>
                </w:rPr>
                <m:t>90</m:t>
              </m:r>
            </m:e>
            <m:sup>
              <m:r>
                <w:rPr>
                  <w:rFonts w:ascii="Cambria Math" w:hAnsi="Cambria Math"/>
                </w:rPr>
                <m:t>∘</m:t>
              </m:r>
            </m:sup>
          </m:sSup>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ctrlPr>
                    <w:rPr>
                      <w:rFonts w:ascii="Cambria Math" w:hAnsi="Cambria Math"/>
                    </w:rPr>
                  </m:ctrlPr>
                </m:sup>
              </m:sSup>
            </m:fName>
            <m:e>
              <m:d>
                <m:dPr>
                  <m:ctrlPr>
                    <w:rPr>
                      <w:rFonts w:ascii="Cambria Math" w:hAnsi="Cambria Math"/>
                      <w:i/>
                    </w:rPr>
                  </m:ctrlPr>
                </m:dPr>
                <m:e>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e</m:t>
                              </m:r>
                            </m:sub>
                          </m:sSub>
                          <m:r>
                            <w:rPr>
                              <w:rFonts w:ascii="Cambria Math" w:hAnsi="Cambria Math"/>
                            </w:rPr>
                            <m:t>+H</m:t>
                          </m:r>
                        </m:e>
                      </m:d>
                      <m:func>
                        <m:funcPr>
                          <m:ctrlPr>
                            <w:rPr>
                              <w:rFonts w:ascii="Cambria Math" w:hAnsi="Cambria Math"/>
                              <w:i/>
                            </w:rPr>
                          </m:ctrlPr>
                        </m:funcPr>
                        <m:fName>
                          <m:r>
                            <m:rPr>
                              <m:sty m:val="p"/>
                            </m:rPr>
                            <w:rPr>
                              <w:rFonts w:ascii="Cambria Math" w:hAnsi="Cambria Math"/>
                            </w:rPr>
                            <m:t>sin</m:t>
                          </m:r>
                        </m:fName>
                        <m:e>
                          <m:r>
                            <w:rPr>
                              <w:rFonts w:ascii="Cambria Math" w:hAnsi="Cambria Math"/>
                            </w:rPr>
                            <m:t>γ</m:t>
                          </m:r>
                        </m:e>
                      </m:func>
                    </m:num>
                    <m:den>
                      <m:sSub>
                        <m:sSubPr>
                          <m:ctrlPr>
                            <w:rPr>
                              <w:rFonts w:ascii="Cambria Math" w:hAnsi="Cambria Math"/>
                              <w:i/>
                            </w:rPr>
                          </m:ctrlPr>
                        </m:sSubPr>
                        <m:e>
                          <m:r>
                            <w:rPr>
                              <w:rFonts w:ascii="Cambria Math" w:hAnsi="Cambria Math"/>
                            </w:rPr>
                            <m:t>R</m:t>
                          </m:r>
                        </m:e>
                        <m:sub>
                          <m:r>
                            <w:rPr>
                              <w:rFonts w:ascii="Cambria Math" w:hAnsi="Cambria Math"/>
                            </w:rPr>
                            <m:t>e</m:t>
                          </m:r>
                        </m:sub>
                      </m:sSub>
                    </m:den>
                  </m:f>
                </m:e>
              </m:d>
            </m:e>
          </m:func>
        </m:oMath>
      </m:oMathPara>
    </w:p>
    <w:p w14:paraId="00000066" w14:textId="77777777" w:rsidR="00EA00BA" w:rsidRDefault="00CA6F09" w:rsidP="004F5B80">
      <w:pPr>
        <w:pBdr>
          <w:top w:val="none" w:sz="0" w:space="0" w:color="000000"/>
          <w:left w:val="none" w:sz="0" w:space="0" w:color="000000"/>
          <w:bottom w:val="none" w:sz="0" w:space="0" w:color="000000"/>
          <w:right w:val="none" w:sz="0" w:space="0" w:color="000000"/>
        </w:pBdr>
        <w:spacing w:line="240" w:lineRule="auto"/>
      </w:pPr>
      <w:r>
        <w:t>where:</w:t>
      </w:r>
    </w:p>
    <w:p w14:paraId="00000067" w14:textId="285C9489" w:rsidR="00EA00BA" w:rsidRDefault="00CA6F09" w:rsidP="004F5B80">
      <w:pPr>
        <w:pBdr>
          <w:top w:val="none" w:sz="0" w:space="0" w:color="000000"/>
          <w:left w:val="none" w:sz="0" w:space="0" w:color="000000"/>
          <w:bottom w:val="none" w:sz="0" w:space="0" w:color="000000"/>
          <w:right w:val="none" w:sz="0" w:space="0" w:color="000000"/>
        </w:pBdr>
        <w:spacing w:line="240" w:lineRule="auto"/>
      </w:pPr>
      <w:r>
        <w:tab/>
      </w:r>
      <m:oMath>
        <m:r>
          <w:rPr>
            <w:rFonts w:ascii="Cambria Math" w:hAnsi="Cambria Math"/>
          </w:rPr>
          <m:t>q</m:t>
        </m:r>
      </m:oMath>
      <w:r>
        <w:rPr>
          <w:sz w:val="12"/>
          <w:szCs w:val="12"/>
        </w:rPr>
        <w:t> </w:t>
      </w:r>
      <w:r>
        <w:t>:</w:t>
      </w:r>
      <w:r>
        <w:tab/>
        <w:t>angle of arrival</w:t>
      </w:r>
    </w:p>
    <w:p w14:paraId="00000068" w14:textId="56F75A33" w:rsidR="00EA00BA" w:rsidRDefault="00CA6F09" w:rsidP="004F5B80">
      <w:pPr>
        <w:pBdr>
          <w:top w:val="none" w:sz="0" w:space="0" w:color="000000"/>
          <w:left w:val="none" w:sz="0" w:space="0" w:color="000000"/>
          <w:bottom w:val="none" w:sz="0" w:space="0" w:color="000000"/>
          <w:right w:val="none" w:sz="0" w:space="0" w:color="000000"/>
        </w:pBdr>
        <w:spacing w:line="240" w:lineRule="auto"/>
      </w:pPr>
      <w:r>
        <w:tab/>
      </w:r>
      <m:oMath>
        <m:sSub>
          <m:sSubPr>
            <m:ctrlPr>
              <w:rPr>
                <w:rFonts w:ascii="Cambria Math" w:hAnsi="Cambria Math"/>
                <w:i/>
              </w:rPr>
            </m:ctrlPr>
          </m:sSubPr>
          <m:e>
            <m:r>
              <w:rPr>
                <w:rFonts w:ascii="Cambria Math" w:hAnsi="Cambria Math"/>
              </w:rPr>
              <m:t>R</m:t>
            </m:r>
          </m:e>
          <m:sub>
            <m:r>
              <w:rPr>
                <w:rFonts w:ascii="Cambria Math" w:hAnsi="Cambria Math"/>
              </w:rPr>
              <m:t>e</m:t>
            </m:r>
          </m:sub>
        </m:sSub>
      </m:oMath>
      <w:r>
        <w:rPr>
          <w:sz w:val="12"/>
          <w:szCs w:val="12"/>
        </w:rPr>
        <w:t> </w:t>
      </w:r>
      <w:r>
        <w:t>:</w:t>
      </w:r>
      <w:r>
        <w:tab/>
        <w:t>earth radius (6</w:t>
      </w:r>
      <w:r>
        <w:rPr>
          <w:sz w:val="12"/>
          <w:szCs w:val="12"/>
        </w:rPr>
        <w:t> </w:t>
      </w:r>
      <w:r>
        <w:t>378 km)</w:t>
      </w:r>
    </w:p>
    <w:p w14:paraId="00000069" w14:textId="0225B4DC" w:rsidR="00EA00BA" w:rsidRDefault="00CA6F09" w:rsidP="004F5B80">
      <w:pPr>
        <w:pBdr>
          <w:top w:val="none" w:sz="0" w:space="0" w:color="000000"/>
          <w:left w:val="none" w:sz="0" w:space="0" w:color="000000"/>
          <w:bottom w:val="none" w:sz="0" w:space="0" w:color="000000"/>
          <w:right w:val="none" w:sz="0" w:space="0" w:color="000000"/>
        </w:pBdr>
        <w:spacing w:line="240" w:lineRule="auto"/>
      </w:pPr>
      <w:r>
        <w:tab/>
      </w:r>
      <m:oMath>
        <m:r>
          <w:rPr>
            <w:rFonts w:ascii="Cambria Math" w:hAnsi="Cambria Math"/>
          </w:rPr>
          <m:t>H</m:t>
        </m:r>
      </m:oMath>
      <w:r>
        <w:rPr>
          <w:sz w:val="12"/>
          <w:szCs w:val="12"/>
        </w:rPr>
        <w:t> </w:t>
      </w:r>
      <w:r>
        <w:t>:</w:t>
      </w:r>
      <w:r>
        <w:tab/>
        <w:t>altitude of the orbit (km)</w:t>
      </w:r>
    </w:p>
    <w:p w14:paraId="0000006B" w14:textId="056560B1" w:rsidR="00EA00BA" w:rsidRDefault="00CA6F09" w:rsidP="006A3CCD">
      <w:pPr>
        <w:pBdr>
          <w:top w:val="none" w:sz="0" w:space="0" w:color="000000"/>
          <w:left w:val="none" w:sz="0" w:space="0" w:color="000000"/>
          <w:bottom w:val="none" w:sz="0" w:space="0" w:color="000000"/>
          <w:right w:val="none" w:sz="0" w:space="0" w:color="000000"/>
        </w:pBdr>
        <w:spacing w:line="360" w:lineRule="auto"/>
      </w:pPr>
      <w:r>
        <w:tab/>
      </w:r>
      <m:oMath>
        <m:r>
          <w:rPr>
            <w:rFonts w:ascii="Cambria Math" w:hAnsi="Cambria Math"/>
          </w:rPr>
          <m:t>γ</m:t>
        </m:r>
      </m:oMath>
      <w:r>
        <w:rPr>
          <w:sz w:val="12"/>
          <w:szCs w:val="12"/>
        </w:rPr>
        <w:t> </w:t>
      </w:r>
      <w:r>
        <w:t>:</w:t>
      </w:r>
      <w:r>
        <w:tab/>
        <w:t>angle below horizontal.</w:t>
      </w:r>
    </w:p>
    <w:p w14:paraId="0000006C" w14:textId="79B1A834" w:rsidR="00194B11" w:rsidRPr="00194B11" w:rsidRDefault="00CA6F09" w:rsidP="00194B11">
      <w:pPr>
        <w:pBdr>
          <w:top w:val="none" w:sz="0" w:space="0" w:color="000000"/>
          <w:left w:val="none" w:sz="0" w:space="0" w:color="000000"/>
          <w:bottom w:val="none" w:sz="0" w:space="0" w:color="000000"/>
          <w:right w:val="none" w:sz="0" w:space="0" w:color="000000"/>
        </w:pBdr>
        <w:spacing w:line="360" w:lineRule="auto"/>
      </w:pPr>
      <w:r>
        <w:t xml:space="preserve">Step 2: Calculation of the EIRP value from the defined </w:t>
      </w:r>
      <w:proofErr w:type="spellStart"/>
      <w:proofErr w:type="gramStart"/>
      <w:r>
        <w:t>pfd</w:t>
      </w:r>
      <w:proofErr w:type="spellEnd"/>
      <w:r>
        <w:t>(</w:t>
      </w:r>
      <w:proofErr w:type="gramEnd"/>
      <m:oMath>
        <m:r>
          <w:rPr>
            <w:rFonts w:ascii="Cambria Math" w:hAnsi="Cambria Math"/>
          </w:rPr>
          <m:t>q</m:t>
        </m:r>
      </m:oMath>
      <w:r>
        <w:t>):</w:t>
      </w:r>
    </w:p>
    <w:p w14:paraId="09E137C3" w14:textId="2B61A423" w:rsidR="0095432A" w:rsidRDefault="00883654" w:rsidP="370D3150">
      <w:pPr>
        <w:pBdr>
          <w:top w:val="none" w:sz="0" w:space="0" w:color="000000"/>
          <w:left w:val="none" w:sz="0" w:space="0" w:color="000000"/>
          <w:bottom w:val="none" w:sz="0" w:space="0" w:color="000000"/>
          <w:right w:val="none" w:sz="0" w:space="0" w:color="000000"/>
        </w:pBdr>
        <w:spacing w:line="360" w:lineRule="auto"/>
        <w:jc w:val="center"/>
      </w:pPr>
      <m:oMathPara>
        <m:oMath>
          <m:r>
            <w:rPr>
              <w:rFonts w:ascii="Cambria Math" w:hAnsi="Cambria Math"/>
            </w:rPr>
            <w:lastRenderedPageBreak/>
            <m:t>EIRP</m:t>
          </m:r>
          <m:d>
            <m:dPr>
              <m:ctrlPr>
                <w:rPr>
                  <w:rFonts w:ascii="Cambria Math" w:hAnsi="Cambria Math"/>
                  <w:i/>
                </w:rPr>
              </m:ctrlPr>
            </m:dPr>
            <m:e>
              <m:r>
                <w:rPr>
                  <w:rFonts w:ascii="Cambria Math" w:hAnsi="Cambria Math"/>
                </w:rPr>
                <m:t>γ,H</m:t>
              </m:r>
            </m:e>
          </m:d>
          <m:r>
            <w:rPr>
              <w:rFonts w:ascii="Cambria Math" w:hAnsi="Cambria Math"/>
            </w:rPr>
            <m:t>=PFD</m:t>
          </m:r>
          <m:d>
            <m:dPr>
              <m:ctrlPr>
                <w:rPr>
                  <w:rFonts w:ascii="Cambria Math" w:hAnsi="Cambria Math"/>
                  <w:i/>
                </w:rPr>
              </m:ctrlPr>
            </m:dPr>
            <m:e>
              <m:r>
                <w:rPr>
                  <w:rFonts w:ascii="Cambria Math" w:hAnsi="Cambria Math"/>
                </w:rPr>
                <m:t>q</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d>
                <m:dPr>
                  <m:ctrlPr>
                    <w:rPr>
                      <w:rFonts w:ascii="Cambria Math" w:hAnsi="Cambria Math"/>
                      <w:i/>
                    </w:rPr>
                  </m:ctrlPr>
                </m:dPr>
                <m:e>
                  <m:r>
                    <w:rPr>
                      <w:rFonts w:ascii="Cambria Math" w:hAnsi="Cambria Math"/>
                    </w:rPr>
                    <m:t>4π</m:t>
                  </m:r>
                  <m:sSup>
                    <m:sSupPr>
                      <m:ctrlPr>
                        <w:rPr>
                          <w:rFonts w:ascii="Cambria Math" w:hAnsi="Cambria Math"/>
                          <w:i/>
                        </w:rPr>
                      </m:ctrlPr>
                    </m:sSupPr>
                    <m:e>
                      <m:r>
                        <w:rPr>
                          <w:rFonts w:ascii="Cambria Math" w:hAnsi="Cambria Math"/>
                        </w:rPr>
                        <m:t>d</m:t>
                      </m:r>
                    </m:e>
                    <m:sup>
                      <m:r>
                        <w:rPr>
                          <w:rFonts w:ascii="Cambria Math" w:hAnsi="Cambria Math"/>
                        </w:rPr>
                        <m:t>2</m:t>
                      </m:r>
                    </m:sup>
                  </m:sSup>
                </m:e>
              </m:d>
            </m:e>
          </m:func>
        </m:oMath>
      </m:oMathPara>
    </w:p>
    <w:p w14:paraId="0000006E" w14:textId="77777777" w:rsidR="00EA00BA" w:rsidRDefault="00CA6F09" w:rsidP="004F5B80">
      <w:pPr>
        <w:pBdr>
          <w:top w:val="none" w:sz="0" w:space="0" w:color="000000"/>
          <w:left w:val="none" w:sz="0" w:space="0" w:color="000000"/>
          <w:bottom w:val="none" w:sz="0" w:space="0" w:color="000000"/>
          <w:right w:val="none" w:sz="0" w:space="0" w:color="000000"/>
        </w:pBdr>
        <w:spacing w:line="240" w:lineRule="auto"/>
      </w:pPr>
      <w:r>
        <w:t>where:</w:t>
      </w:r>
    </w:p>
    <w:p w14:paraId="0000006F" w14:textId="1295E38A" w:rsidR="00EA00BA" w:rsidRDefault="00CA6F09" w:rsidP="004F5B80">
      <w:pPr>
        <w:pBdr>
          <w:top w:val="none" w:sz="0" w:space="0" w:color="000000"/>
          <w:left w:val="none" w:sz="0" w:space="0" w:color="000000"/>
          <w:bottom w:val="none" w:sz="0" w:space="0" w:color="000000"/>
          <w:right w:val="none" w:sz="0" w:space="0" w:color="000000"/>
        </w:pBdr>
        <w:spacing w:line="240" w:lineRule="auto"/>
      </w:pPr>
      <w:r>
        <w:tab/>
      </w:r>
      <m:oMath>
        <m:r>
          <w:rPr>
            <w:rFonts w:ascii="Cambria Math" w:hAnsi="Cambria Math"/>
          </w:rPr>
          <m:t>d</m:t>
        </m:r>
      </m:oMath>
      <w:r>
        <w:rPr>
          <w:sz w:val="12"/>
          <w:szCs w:val="12"/>
        </w:rPr>
        <w:t> </w:t>
      </w:r>
      <w:r>
        <w:t>:</w:t>
      </w:r>
      <w:r>
        <w:tab/>
        <w:t>Distance between space station and the considered point on the Earth’s surface (m)</w:t>
      </w:r>
    </w:p>
    <w:p w14:paraId="00000070" w14:textId="5150551D" w:rsidR="00EA00BA" w:rsidRDefault="00CA6F09" w:rsidP="004F5B80">
      <w:pPr>
        <w:pBdr>
          <w:top w:val="none" w:sz="0" w:space="0" w:color="000000"/>
          <w:left w:val="none" w:sz="0" w:space="0" w:color="000000"/>
          <w:bottom w:val="none" w:sz="0" w:space="0" w:color="000000"/>
          <w:right w:val="none" w:sz="0" w:space="0" w:color="000000"/>
        </w:pBdr>
        <w:spacing w:line="240" w:lineRule="auto"/>
      </w:pPr>
      <w:r>
        <w:tab/>
      </w:r>
      <m:oMath>
        <m:r>
          <w:rPr>
            <w:rFonts w:ascii="Cambria Math" w:hAnsi="Cambria Math"/>
          </w:rPr>
          <m:t>PFD</m:t>
        </m:r>
      </m:oMath>
      <w:r>
        <w:t>(</w:t>
      </w:r>
      <m:oMath>
        <m:r>
          <w:rPr>
            <w:rFonts w:ascii="Cambria Math" w:hAnsi="Cambria Math"/>
          </w:rPr>
          <m:t>q</m:t>
        </m:r>
      </m:oMath>
      <w:proofErr w:type="gramStart"/>
      <w:r>
        <w:t>)</w:t>
      </w:r>
      <w:r>
        <w:rPr>
          <w:sz w:val="12"/>
          <w:szCs w:val="12"/>
        </w:rPr>
        <w:t> </w:t>
      </w:r>
      <w:r>
        <w:t>:</w:t>
      </w:r>
      <w:proofErr w:type="gramEnd"/>
      <w:r>
        <w:tab/>
        <w:t>dB</w:t>
      </w:r>
      <w:r w:rsidR="00FC78D9">
        <w:t xml:space="preserve"> </w:t>
      </w:r>
      <w:r>
        <w:t>(</w:t>
      </w:r>
      <w:r w:rsidR="00FC78D9">
        <w:t xml:space="preserve"> </w:t>
      </w:r>
      <w:r>
        <w:t>W</w:t>
      </w:r>
      <w:r w:rsidR="00FC78D9">
        <w:t xml:space="preserve"> </w:t>
      </w:r>
      <w:r>
        <w:t>/</w:t>
      </w:r>
      <w:r w:rsidR="00FC78D9">
        <w:t xml:space="preserve"> </w:t>
      </w:r>
      <w:r>
        <w:t>(</w:t>
      </w:r>
      <w:r w:rsidR="00FC78D9">
        <w:t xml:space="preserve"> </w:t>
      </w:r>
      <w:r>
        <w:t>m</w:t>
      </w:r>
      <w:r w:rsidRPr="00FC78D9">
        <w:rPr>
          <w:vertAlign w:val="superscript"/>
        </w:rPr>
        <w:t>2</w:t>
      </w:r>
      <w:r>
        <w:t> · MHz</w:t>
      </w:r>
      <w:r w:rsidR="00FC78D9">
        <w:t xml:space="preserve"> </w:t>
      </w:r>
      <w:r>
        <w:t>)</w:t>
      </w:r>
      <w:r w:rsidR="00FC78D9">
        <w:t xml:space="preserve"> </w:t>
      </w:r>
      <w:r>
        <w:t>)</w:t>
      </w:r>
    </w:p>
    <w:p w14:paraId="00000072" w14:textId="33009A24" w:rsidR="00EA00BA" w:rsidRDefault="00CA6F09" w:rsidP="006A3CCD">
      <w:pPr>
        <w:pBdr>
          <w:top w:val="none" w:sz="0" w:space="0" w:color="000000"/>
          <w:left w:val="none" w:sz="0" w:space="0" w:color="000000"/>
          <w:bottom w:val="none" w:sz="0" w:space="0" w:color="000000"/>
          <w:right w:val="none" w:sz="0" w:space="0" w:color="000000"/>
        </w:pBdr>
        <w:spacing w:line="360" w:lineRule="auto"/>
      </w:pPr>
      <w:r>
        <w:tab/>
      </w:r>
      <m:oMath>
        <m:r>
          <w:rPr>
            <w:rFonts w:ascii="Cambria Math" w:hAnsi="Cambria Math"/>
          </w:rPr>
          <m:t>EIRP</m:t>
        </m:r>
        <m:d>
          <m:dPr>
            <m:ctrlPr>
              <w:rPr>
                <w:rFonts w:ascii="Cambria Math" w:hAnsi="Cambria Math"/>
                <w:i/>
              </w:rPr>
            </m:ctrlPr>
          </m:dPr>
          <m:e>
            <m:r>
              <w:rPr>
                <w:rFonts w:ascii="Cambria Math" w:hAnsi="Cambria Math"/>
              </w:rPr>
              <m:t>γ,H</m:t>
            </m:r>
          </m:e>
        </m:d>
      </m:oMath>
      <w:r>
        <w:rPr>
          <w:sz w:val="12"/>
          <w:szCs w:val="12"/>
        </w:rPr>
        <w:t> </w:t>
      </w:r>
      <w:r>
        <w:t>:</w:t>
      </w:r>
      <w:r>
        <w:tab/>
        <w:t>dB</w:t>
      </w:r>
      <w:r w:rsidR="00FC78D9">
        <w:t xml:space="preserve"> </w:t>
      </w:r>
      <w:proofErr w:type="gramStart"/>
      <w:r>
        <w:t>(</w:t>
      </w:r>
      <w:r w:rsidR="00FC78D9">
        <w:t xml:space="preserve"> </w:t>
      </w:r>
      <w:r>
        <w:t>W</w:t>
      </w:r>
      <w:proofErr w:type="gramEnd"/>
      <w:r w:rsidR="00FC78D9">
        <w:t xml:space="preserve"> </w:t>
      </w:r>
      <w:r>
        <w:t>/</w:t>
      </w:r>
      <w:r w:rsidR="00FC78D9">
        <w:t xml:space="preserve"> </w:t>
      </w:r>
      <w:r>
        <w:t>MHz</w:t>
      </w:r>
      <w:r w:rsidR="00FC78D9">
        <w:t xml:space="preserve"> </w:t>
      </w:r>
      <w:r>
        <w:t>)</w:t>
      </w:r>
    </w:p>
    <w:p w14:paraId="0B79FA27" w14:textId="77777777" w:rsidR="008D01A4" w:rsidRDefault="008D01A4" w:rsidP="006A3CCD">
      <w:pPr>
        <w:pBdr>
          <w:top w:val="none" w:sz="0" w:space="0" w:color="000000"/>
          <w:left w:val="none" w:sz="0" w:space="0" w:color="000000"/>
          <w:bottom w:val="none" w:sz="0" w:space="0" w:color="000000"/>
          <w:right w:val="none" w:sz="0" w:space="0" w:color="000000"/>
        </w:pBdr>
        <w:spacing w:line="360" w:lineRule="auto"/>
      </w:pPr>
    </w:p>
    <w:p w14:paraId="00000073" w14:textId="77777777" w:rsidR="00EA00BA" w:rsidRDefault="00CA6F09" w:rsidP="006A3CCD">
      <w:pPr>
        <w:pBdr>
          <w:top w:val="none" w:sz="0" w:space="0" w:color="000000"/>
          <w:left w:val="none" w:sz="0" w:space="0" w:color="000000"/>
          <w:bottom w:val="none" w:sz="0" w:space="0" w:color="000000"/>
          <w:right w:val="none" w:sz="0" w:space="0" w:color="000000"/>
        </w:pBdr>
        <w:spacing w:line="360" w:lineRule="auto"/>
      </w:pPr>
      <w:r>
        <w:t xml:space="preserve">Using these equations, the resulting aggregate EIRP mask was calculated and modeled for use in the simulation software. </w:t>
      </w:r>
    </w:p>
    <w:p w14:paraId="00000074" w14:textId="0956338E" w:rsidR="00EA00BA" w:rsidRDefault="00D708E6" w:rsidP="00D708E6">
      <w:pPr>
        <w:pBdr>
          <w:top w:val="none" w:sz="0" w:space="0" w:color="000000"/>
          <w:left w:val="none" w:sz="0" w:space="0" w:color="000000"/>
          <w:bottom w:val="none" w:sz="0" w:space="0" w:color="000000"/>
          <w:right w:val="none" w:sz="0" w:space="0" w:color="000000"/>
        </w:pBdr>
        <w:jc w:val="center"/>
      </w:pPr>
      <w:r>
        <w:rPr>
          <w:noProof/>
        </w:rPr>
        <w:drawing>
          <wp:inline distT="0" distB="0" distL="0" distR="0" wp14:anchorId="3865C200" wp14:editId="307F6184">
            <wp:extent cx="5734050" cy="4457493"/>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6331" cy="4459266"/>
                    </a:xfrm>
                    <a:prstGeom prst="rect">
                      <a:avLst/>
                    </a:prstGeom>
                    <a:noFill/>
                  </pic:spPr>
                </pic:pic>
              </a:graphicData>
            </a:graphic>
          </wp:inline>
        </w:drawing>
      </w:r>
    </w:p>
    <w:p w14:paraId="00000075" w14:textId="5019B724" w:rsidR="00EA00BA" w:rsidRDefault="00EA00BA">
      <w:pPr>
        <w:pBdr>
          <w:top w:val="none" w:sz="0" w:space="0" w:color="000000"/>
          <w:left w:val="none" w:sz="0" w:space="0" w:color="000000"/>
          <w:bottom w:val="none" w:sz="0" w:space="0" w:color="000000"/>
          <w:right w:val="none" w:sz="0" w:space="0" w:color="000000"/>
        </w:pBdr>
      </w:pPr>
    </w:p>
    <w:p w14:paraId="00000076" w14:textId="28319A23" w:rsidR="00EA00BA" w:rsidRPr="003D1388" w:rsidRDefault="003D138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sidRPr="003D1388">
        <w:rPr>
          <w:rFonts w:ascii="Calibri" w:hAnsi="Calibri" w:cs="Calibri"/>
        </w:rPr>
        <w:t xml:space="preserve">Figure </w:t>
      </w:r>
      <w:r w:rsidRPr="003D1388">
        <w:rPr>
          <w:rFonts w:ascii="Calibri" w:hAnsi="Calibri" w:cs="Calibri"/>
        </w:rPr>
        <w:fldChar w:fldCharType="begin"/>
      </w:r>
      <w:r w:rsidRPr="003D1388">
        <w:rPr>
          <w:rFonts w:ascii="Calibri" w:hAnsi="Calibri" w:cs="Calibri"/>
        </w:rPr>
        <w:instrText xml:space="preserve"> SEQ Figure \* ARABIC </w:instrText>
      </w:r>
      <w:r w:rsidRPr="003D1388">
        <w:rPr>
          <w:rFonts w:ascii="Calibri" w:hAnsi="Calibri" w:cs="Calibri"/>
        </w:rPr>
        <w:fldChar w:fldCharType="separate"/>
      </w:r>
      <w:r>
        <w:rPr>
          <w:rFonts w:ascii="Calibri" w:hAnsi="Calibri" w:cs="Calibri"/>
          <w:noProof/>
        </w:rPr>
        <w:t>3</w:t>
      </w:r>
      <w:r w:rsidRPr="003D1388">
        <w:rPr>
          <w:rFonts w:ascii="Calibri" w:hAnsi="Calibri" w:cs="Calibri"/>
        </w:rPr>
        <w:fldChar w:fldCharType="end"/>
      </w:r>
      <w:r w:rsidRPr="003D1388">
        <w:rPr>
          <w:rFonts w:ascii="Calibri" w:hAnsi="Calibri" w:cs="Calibri"/>
        </w:rPr>
        <w:t xml:space="preserve">. </w:t>
      </w:r>
      <w:r w:rsidR="00CA6F09" w:rsidRPr="003D1388">
        <w:rPr>
          <w:rFonts w:ascii="Calibri" w:eastAsia="Calibri" w:hAnsi="Calibri" w:cs="Calibri"/>
        </w:rPr>
        <w:t>Derived Satellite EIRP</w:t>
      </w:r>
      <w:r>
        <w:rPr>
          <w:rFonts w:ascii="Calibri" w:eastAsia="Calibri" w:hAnsi="Calibri" w:cs="Calibri"/>
        </w:rPr>
        <w:t xml:space="preserve"> from Aggregated PFD</w:t>
      </w:r>
    </w:p>
    <w:p w14:paraId="06D33E9D" w14:textId="77777777" w:rsidR="008D01A4" w:rsidRDefault="008D01A4">
      <w:pPr>
        <w:pBdr>
          <w:top w:val="none" w:sz="0" w:space="0" w:color="000000"/>
          <w:left w:val="none" w:sz="0" w:space="0" w:color="000000"/>
          <w:bottom w:val="none" w:sz="0" w:space="0" w:color="000000"/>
          <w:right w:val="none" w:sz="0" w:space="0" w:color="000000"/>
        </w:pBdr>
        <w:jc w:val="center"/>
      </w:pPr>
    </w:p>
    <w:p w14:paraId="00000077" w14:textId="77777777" w:rsidR="00EA00BA" w:rsidRDefault="00CA6F09" w:rsidP="008D01A4">
      <w:pPr>
        <w:spacing w:line="360" w:lineRule="auto"/>
      </w:pPr>
      <w:r>
        <w:lastRenderedPageBreak/>
        <w:t xml:space="preserve">It should be noted that the EIRPs shown in Figure 3 above are the EIRP of satellites in the Main Configuration (orange), and Sat 73 (blue) </w:t>
      </w:r>
      <w:proofErr w:type="gramStart"/>
      <w:r>
        <w:t>in order to</w:t>
      </w:r>
      <w:proofErr w:type="gramEnd"/>
      <w:r>
        <w:t xml:space="preserve"> maintain the PFD originally filed in the COURIER-3 system. When the Main Configuration and Sat 73 are both active, the satellites reduce their power by 2.5 dB </w:t>
      </w:r>
      <w:proofErr w:type="gramStart"/>
      <w:r>
        <w:t>in order to</w:t>
      </w:r>
      <w:proofErr w:type="gramEnd"/>
      <w:r>
        <w:t xml:space="preserve"> ensure the interference environment remains below what was seen with the original configuration. The results of this operational scenario are presented under the </w:t>
      </w:r>
      <w:r>
        <w:rPr>
          <w:i/>
        </w:rPr>
        <w:t>Dynamic Analysis of I/N</w:t>
      </w:r>
      <w:r>
        <w:t xml:space="preserve"> heading.</w:t>
      </w:r>
    </w:p>
    <w:p w14:paraId="00000078" w14:textId="77777777" w:rsidR="00EA00BA" w:rsidRPr="008D01A4" w:rsidRDefault="00EA00BA" w:rsidP="008D01A4">
      <w:pPr>
        <w:spacing w:line="360" w:lineRule="auto"/>
        <w:rPr>
          <w:sz w:val="24"/>
          <w:szCs w:val="24"/>
        </w:rPr>
      </w:pPr>
    </w:p>
    <w:p w14:paraId="00000079" w14:textId="77777777" w:rsidR="00EA00BA" w:rsidRDefault="00CA6F09" w:rsidP="0060754C">
      <w:pPr>
        <w:pStyle w:val="Heading1"/>
        <w:spacing w:before="0" w:after="240" w:line="360" w:lineRule="auto"/>
        <w:rPr>
          <w:color w:val="366091"/>
        </w:rPr>
      </w:pPr>
      <w:bookmarkStart w:id="8" w:name="_Toc74309964"/>
      <w:r>
        <w:t>Analysis</w:t>
      </w:r>
      <w:bookmarkEnd w:id="8"/>
    </w:p>
    <w:p w14:paraId="0000007A" w14:textId="77777777" w:rsidR="00EA00BA" w:rsidRDefault="00CA6F09" w:rsidP="0060754C">
      <w:pPr>
        <w:pStyle w:val="Heading2"/>
        <w:spacing w:before="0" w:after="240" w:line="360" w:lineRule="auto"/>
      </w:pPr>
      <w:bookmarkStart w:id="9" w:name="_Toc74299168"/>
      <w:bookmarkStart w:id="10" w:name="_Toc74309965"/>
      <w:r>
        <w:t xml:space="preserve">Analysis under Rule </w:t>
      </w:r>
      <w:proofErr w:type="gramStart"/>
      <w:r>
        <w:t>Of</w:t>
      </w:r>
      <w:proofErr w:type="gramEnd"/>
      <w:r>
        <w:t xml:space="preserve"> Procedure No. 9.27</w:t>
      </w:r>
      <w:bookmarkEnd w:id="9"/>
      <w:bookmarkEnd w:id="10"/>
    </w:p>
    <w:p w14:paraId="0000007B" w14:textId="77777777" w:rsidR="00EA00BA" w:rsidRPr="0060754C" w:rsidRDefault="00CA6F09" w:rsidP="0060754C">
      <w:pPr>
        <w:pBdr>
          <w:top w:val="none" w:sz="0" w:space="0" w:color="000000"/>
          <w:left w:val="none" w:sz="0" w:space="0" w:color="000000"/>
          <w:bottom w:val="none" w:sz="0" w:space="0" w:color="000000"/>
          <w:right w:val="none" w:sz="0" w:space="0" w:color="000000"/>
        </w:pBdr>
        <w:spacing w:line="360" w:lineRule="auto"/>
        <w:rPr>
          <w:rFonts w:asciiTheme="minorHAnsi" w:hAnsiTheme="minorHAnsi" w:cstheme="minorHAnsi"/>
        </w:rPr>
      </w:pPr>
      <w:r w:rsidRPr="0060754C">
        <w:rPr>
          <w:rFonts w:asciiTheme="minorHAnsi" w:eastAsia="Calibri" w:hAnsiTheme="minorHAnsi" w:cstheme="minorHAnsi"/>
          <w:color w:val="000000"/>
        </w:rPr>
        <w:t xml:space="preserve">According to the Rules of Procedures under No. 9.27, </w:t>
      </w:r>
      <w:proofErr w:type="gramStart"/>
      <w:r w:rsidRPr="0060754C">
        <w:rPr>
          <w:rFonts w:asciiTheme="minorHAnsi" w:eastAsia="Calibri" w:hAnsiTheme="minorHAnsi" w:cstheme="minorHAnsi"/>
          <w:color w:val="000000"/>
        </w:rPr>
        <w:t>taking into account</w:t>
      </w:r>
      <w:proofErr w:type="gramEnd"/>
      <w:r w:rsidRPr="0060754C">
        <w:rPr>
          <w:rFonts w:asciiTheme="minorHAnsi" w:eastAsia="Calibri" w:hAnsiTheme="minorHAnsi" w:cstheme="minorHAnsi"/>
          <w:color w:val="000000"/>
        </w:rPr>
        <w:t xml:space="preserve"> that </w:t>
      </w:r>
      <w:r w:rsidRPr="0060754C">
        <w:rPr>
          <w:rFonts w:asciiTheme="minorHAnsi" w:eastAsia="Calibri" w:hAnsiTheme="minorHAnsi" w:cstheme="minorHAnsi"/>
        </w:rPr>
        <w:t>for the bands in question only</w:t>
      </w:r>
      <w:r w:rsidRPr="0060754C">
        <w:rPr>
          <w:rFonts w:asciiTheme="minorHAnsi" w:eastAsia="Calibri" w:hAnsiTheme="minorHAnsi" w:cstheme="minorHAnsi"/>
          <w:color w:val="000000"/>
        </w:rPr>
        <w:t xml:space="preserve"> frequency overlap is used to trigger coordination, the modified part of the network will need to effect coordination with respect to:</w:t>
      </w:r>
    </w:p>
    <w:p w14:paraId="0000007C" w14:textId="77777777" w:rsidR="00EA00BA" w:rsidRPr="0060754C" w:rsidRDefault="00CA6F09" w:rsidP="0060754C">
      <w:pPr>
        <w:pBdr>
          <w:top w:val="none" w:sz="0" w:space="0" w:color="000000"/>
          <w:left w:val="none" w:sz="0" w:space="0" w:color="000000"/>
          <w:bottom w:val="none" w:sz="0" w:space="0" w:color="000000"/>
          <w:right w:val="none" w:sz="0" w:space="0" w:color="000000"/>
        </w:pBdr>
        <w:spacing w:line="360" w:lineRule="auto"/>
        <w:ind w:left="454" w:hanging="454"/>
        <w:jc w:val="both"/>
        <w:rPr>
          <w:rFonts w:asciiTheme="minorHAnsi" w:hAnsiTheme="minorHAnsi" w:cstheme="minorHAnsi"/>
        </w:rPr>
      </w:pPr>
      <w:r w:rsidRPr="61E650F6">
        <w:rPr>
          <w:rFonts w:asciiTheme="minorHAnsi" w:eastAsia="Calibri" w:hAnsiTheme="minorHAnsi" w:cstheme="minorBidi"/>
          <w:i/>
          <w:iCs/>
          <w:color w:val="000000"/>
        </w:rPr>
        <w:t>a)</w:t>
      </w:r>
      <w:r w:rsidRPr="0060754C">
        <w:rPr>
          <w:rFonts w:asciiTheme="minorHAnsi" w:eastAsia="Calibri" w:hAnsiTheme="minorHAnsi" w:cstheme="minorHAnsi"/>
          <w:color w:val="000000"/>
        </w:rPr>
        <w:tab/>
      </w:r>
      <w:r w:rsidRPr="61E650F6">
        <w:rPr>
          <w:rFonts w:asciiTheme="minorHAnsi" w:eastAsia="Calibri" w:hAnsiTheme="minorHAnsi" w:cstheme="minorBidi"/>
          <w:color w:val="000000"/>
        </w:rPr>
        <w:t>Space networks with a “2D-Date”</w:t>
      </w:r>
      <w:r w:rsidRPr="61E650F6">
        <w:rPr>
          <w:rFonts w:asciiTheme="minorHAnsi" w:eastAsia="Calibri" w:hAnsiTheme="minorHAnsi" w:cstheme="minorBidi"/>
          <w:color w:val="000000"/>
          <w:vertAlign w:val="superscript"/>
        </w:rPr>
        <w:footnoteReference w:id="5"/>
      </w:r>
      <w:r w:rsidRPr="61E650F6">
        <w:rPr>
          <w:rFonts w:asciiTheme="minorHAnsi" w:eastAsia="Calibri" w:hAnsiTheme="minorHAnsi" w:cstheme="minorBidi"/>
          <w:color w:val="000000"/>
        </w:rPr>
        <w:t xml:space="preserve"> before D</w:t>
      </w:r>
      <w:r w:rsidRPr="61E650F6">
        <w:rPr>
          <w:rFonts w:asciiTheme="minorHAnsi" w:eastAsia="Calibri" w:hAnsiTheme="minorHAnsi" w:cstheme="minorBidi"/>
        </w:rPr>
        <w:t>1</w:t>
      </w:r>
      <w:r w:rsidRPr="61E650F6">
        <w:rPr>
          <w:rFonts w:asciiTheme="minorHAnsi" w:eastAsia="Calibri" w:hAnsiTheme="minorHAnsi" w:cstheme="minorBidi"/>
          <w:vertAlign w:val="superscript"/>
        </w:rPr>
        <w:footnoteReference w:id="6"/>
      </w:r>
      <w:r w:rsidRPr="61E650F6">
        <w:rPr>
          <w:rFonts w:asciiTheme="minorHAnsi" w:eastAsia="Calibri" w:hAnsiTheme="minorHAnsi" w:cstheme="minorBidi"/>
          <w:color w:val="000000"/>
        </w:rPr>
        <w:t>;</w:t>
      </w:r>
    </w:p>
    <w:p w14:paraId="0000007D" w14:textId="77777777" w:rsidR="00EA00BA" w:rsidRPr="0060754C" w:rsidRDefault="00CA6F09" w:rsidP="0060754C">
      <w:pPr>
        <w:pBdr>
          <w:top w:val="none" w:sz="0" w:space="0" w:color="000000"/>
          <w:left w:val="none" w:sz="0" w:space="0" w:color="000000"/>
          <w:bottom w:val="none" w:sz="0" w:space="0" w:color="000000"/>
          <w:right w:val="none" w:sz="0" w:space="0" w:color="000000"/>
        </w:pBdr>
        <w:spacing w:line="360" w:lineRule="auto"/>
        <w:ind w:left="454" w:hanging="454"/>
        <w:jc w:val="both"/>
        <w:rPr>
          <w:rFonts w:asciiTheme="minorHAnsi" w:hAnsiTheme="minorHAnsi" w:cstheme="minorHAnsi"/>
        </w:rPr>
      </w:pPr>
      <w:r w:rsidRPr="61E650F6">
        <w:rPr>
          <w:rFonts w:asciiTheme="minorHAnsi" w:eastAsia="Calibri" w:hAnsiTheme="minorHAnsi" w:cstheme="minorBidi"/>
          <w:i/>
          <w:iCs/>
          <w:color w:val="000000"/>
        </w:rPr>
        <w:t>b)</w:t>
      </w:r>
      <w:r w:rsidRPr="0060754C">
        <w:rPr>
          <w:rFonts w:asciiTheme="minorHAnsi" w:eastAsia="Calibri" w:hAnsiTheme="minorHAnsi" w:cstheme="minorHAnsi"/>
          <w:color w:val="000000"/>
        </w:rPr>
        <w:tab/>
      </w:r>
      <w:r w:rsidRPr="61E650F6">
        <w:rPr>
          <w:rFonts w:asciiTheme="minorHAnsi" w:eastAsia="Calibri" w:hAnsiTheme="minorHAnsi" w:cstheme="minorBidi"/>
          <w:color w:val="000000"/>
        </w:rPr>
        <w:t>Space networks with a “2D-Date” between D1 and D2</w:t>
      </w:r>
      <w:r w:rsidRPr="61E650F6">
        <w:rPr>
          <w:rFonts w:asciiTheme="minorHAnsi" w:eastAsia="Calibri" w:hAnsiTheme="minorHAnsi" w:cstheme="minorBidi"/>
          <w:color w:val="000000"/>
          <w:vertAlign w:val="superscript"/>
        </w:rPr>
        <w:footnoteReference w:id="7"/>
      </w:r>
      <w:r w:rsidRPr="61E650F6">
        <w:rPr>
          <w:rFonts w:asciiTheme="minorHAnsi" w:eastAsia="Calibri" w:hAnsiTheme="minorHAnsi" w:cstheme="minorBidi"/>
          <w:color w:val="000000"/>
        </w:rPr>
        <w:t>, where the nature of the change is such as to increase the interference to or from</w:t>
      </w:r>
      <w:proofErr w:type="gramStart"/>
      <w:r w:rsidRPr="61E650F6">
        <w:rPr>
          <w:rFonts w:asciiTheme="minorHAnsi" w:eastAsia="Calibri" w:hAnsiTheme="minorHAnsi" w:cstheme="minorBidi"/>
          <w:color w:val="000000"/>
        </w:rPr>
        <w:t>, as the case may be, the</w:t>
      </w:r>
      <w:proofErr w:type="gramEnd"/>
      <w:r w:rsidRPr="61E650F6">
        <w:rPr>
          <w:rFonts w:asciiTheme="minorHAnsi" w:eastAsia="Calibri" w:hAnsiTheme="minorHAnsi" w:cstheme="minorBidi"/>
          <w:color w:val="000000"/>
        </w:rPr>
        <w:t xml:space="preserve"> assignments of these networks. </w:t>
      </w:r>
    </w:p>
    <w:p w14:paraId="0000007E" w14:textId="77777777" w:rsidR="00EA00BA" w:rsidRPr="0060754C" w:rsidRDefault="00CA6F09" w:rsidP="0060754C">
      <w:pPr>
        <w:pBdr>
          <w:top w:val="none" w:sz="0" w:space="0" w:color="000000"/>
          <w:left w:val="none" w:sz="0" w:space="0" w:color="000000"/>
          <w:bottom w:val="none" w:sz="0" w:space="0" w:color="000000"/>
          <w:right w:val="none" w:sz="0" w:space="0" w:color="000000"/>
        </w:pBdr>
        <w:spacing w:line="360" w:lineRule="auto"/>
        <w:rPr>
          <w:rFonts w:asciiTheme="minorHAnsi" w:hAnsiTheme="minorHAnsi" w:cstheme="minorHAnsi"/>
        </w:rPr>
      </w:pPr>
      <w:r w:rsidRPr="0060754C">
        <w:rPr>
          <w:rFonts w:asciiTheme="minorHAnsi" w:eastAsia="Calibri" w:hAnsiTheme="minorHAnsi" w:cstheme="minorHAnsi"/>
          <w:color w:val="000000"/>
        </w:rPr>
        <w:t xml:space="preserve">According to Paragraph 2.3.1, where the coordination requirements of the modification </w:t>
      </w:r>
      <w:proofErr w:type="gramStart"/>
      <w:r w:rsidRPr="0060754C">
        <w:rPr>
          <w:rFonts w:asciiTheme="minorHAnsi" w:eastAsia="Calibri" w:hAnsiTheme="minorHAnsi" w:cstheme="minorHAnsi"/>
          <w:color w:val="000000"/>
        </w:rPr>
        <w:t>involves</w:t>
      </w:r>
      <w:proofErr w:type="gramEnd"/>
      <w:r w:rsidRPr="0060754C">
        <w:rPr>
          <w:rFonts w:asciiTheme="minorHAnsi" w:eastAsia="Calibri" w:hAnsiTheme="minorHAnsi" w:cstheme="minorHAnsi"/>
          <w:color w:val="000000"/>
        </w:rPr>
        <w:t xml:space="preserve"> any network under </w:t>
      </w:r>
      <w:r w:rsidRPr="0060754C">
        <w:rPr>
          <w:rFonts w:asciiTheme="minorHAnsi" w:eastAsia="Calibri" w:hAnsiTheme="minorHAnsi" w:cstheme="minorHAnsi"/>
          <w:i/>
          <w:color w:val="000000"/>
        </w:rPr>
        <w:t>b)</w:t>
      </w:r>
      <w:r w:rsidRPr="0060754C">
        <w:rPr>
          <w:rFonts w:asciiTheme="minorHAnsi" w:eastAsia="Calibri" w:hAnsiTheme="minorHAnsi" w:cstheme="minorHAnsi"/>
          <w:color w:val="000000"/>
        </w:rPr>
        <w:t xml:space="preserve"> above, the modified assignments will have D2 as their “2D-Date”. Otherwise, they will retain D1 as their “2D</w:t>
      </w:r>
      <w:r w:rsidRPr="0060754C">
        <w:rPr>
          <w:rFonts w:ascii="Cambria Math" w:eastAsia="Calibri" w:hAnsi="Cambria Math" w:cs="Cambria Math"/>
          <w:color w:val="000000"/>
        </w:rPr>
        <w:t>‑</w:t>
      </w:r>
      <w:r w:rsidRPr="0060754C">
        <w:rPr>
          <w:rFonts w:asciiTheme="minorHAnsi" w:eastAsia="Calibri" w:hAnsiTheme="minorHAnsi" w:cstheme="minorHAnsi"/>
          <w:color w:val="000000"/>
        </w:rPr>
        <w:t>Date</w:t>
      </w:r>
      <w:r w:rsidRPr="0060754C">
        <w:rPr>
          <w:rFonts w:eastAsia="Calibri"/>
          <w:color w:val="000000"/>
        </w:rPr>
        <w:t>”</w:t>
      </w:r>
      <w:r w:rsidRPr="0060754C">
        <w:rPr>
          <w:rFonts w:asciiTheme="minorHAnsi" w:eastAsia="Calibri" w:hAnsiTheme="minorHAnsi" w:cstheme="minorHAnsi"/>
          <w:color w:val="000000"/>
        </w:rPr>
        <w:t>.</w:t>
      </w:r>
    </w:p>
    <w:p w14:paraId="0000007F" w14:textId="77777777" w:rsidR="00EA00BA" w:rsidRPr="0060754C" w:rsidRDefault="00CA6F09" w:rsidP="0060754C">
      <w:pPr>
        <w:pBdr>
          <w:top w:val="none" w:sz="0" w:space="0" w:color="000000"/>
          <w:left w:val="none" w:sz="0" w:space="0" w:color="000000"/>
          <w:bottom w:val="none" w:sz="0" w:space="0" w:color="000000"/>
          <w:right w:val="none" w:sz="0" w:space="0" w:color="000000"/>
        </w:pBdr>
        <w:spacing w:line="360" w:lineRule="auto"/>
        <w:rPr>
          <w:rFonts w:asciiTheme="minorHAnsi" w:hAnsiTheme="minorHAnsi" w:cstheme="minorHAnsi"/>
        </w:rPr>
      </w:pPr>
      <w:r w:rsidRPr="0060754C">
        <w:rPr>
          <w:rFonts w:asciiTheme="minorHAnsi" w:eastAsia="Calibri" w:hAnsiTheme="minorHAnsi" w:cstheme="minorHAnsi"/>
          <w:color w:val="000000"/>
        </w:rPr>
        <w:t>To fulfill these requirements with the intention of maintaining the original date of receipt, the following principles have been applied in the analysis that was carried out:</w:t>
      </w:r>
    </w:p>
    <w:p w14:paraId="00000080" w14:textId="77777777" w:rsidR="00EA00BA" w:rsidRPr="0060754C" w:rsidRDefault="00CA6F09" w:rsidP="0060754C">
      <w:pPr>
        <w:numPr>
          <w:ilvl w:val="0"/>
          <w:numId w:val="1"/>
        </w:numPr>
        <w:pBdr>
          <w:top w:val="none" w:sz="0" w:space="0" w:color="000000"/>
          <w:left w:val="none" w:sz="0" w:space="0" w:color="000000"/>
          <w:bottom w:val="none" w:sz="0" w:space="0" w:color="000000"/>
          <w:right w:val="none" w:sz="0" w:space="0" w:color="000000"/>
        </w:pBdr>
        <w:spacing w:line="360" w:lineRule="auto"/>
        <w:rPr>
          <w:rFonts w:asciiTheme="minorHAnsi" w:hAnsiTheme="minorHAnsi" w:cstheme="minorHAnsi"/>
        </w:rPr>
      </w:pPr>
      <w:r w:rsidRPr="0060754C">
        <w:rPr>
          <w:rFonts w:asciiTheme="minorHAnsi" w:eastAsia="Calibri" w:hAnsiTheme="minorHAnsi" w:cstheme="minorHAnsi"/>
          <w:color w:val="000000"/>
        </w:rPr>
        <w:t>With respect to GSO/non-GSO networks; A dynamic I/N analysis is provided to demonstrate that the modification would not increase interference to GSO/non-GSO networks between D1 and D2.</w:t>
      </w:r>
    </w:p>
    <w:p w14:paraId="00000081" w14:textId="77777777" w:rsidR="00EA00BA" w:rsidRPr="0060754C" w:rsidRDefault="00CA6F09" w:rsidP="0060754C">
      <w:pPr>
        <w:numPr>
          <w:ilvl w:val="0"/>
          <w:numId w:val="1"/>
        </w:numPr>
        <w:pBdr>
          <w:top w:val="none" w:sz="0" w:space="0" w:color="000000"/>
          <w:left w:val="none" w:sz="0" w:space="0" w:color="000000"/>
          <w:bottom w:val="none" w:sz="0" w:space="0" w:color="000000"/>
          <w:right w:val="none" w:sz="0" w:space="0" w:color="000000"/>
        </w:pBdr>
        <w:spacing w:line="360" w:lineRule="auto"/>
        <w:rPr>
          <w:rFonts w:asciiTheme="minorHAnsi" w:hAnsiTheme="minorHAnsi" w:cstheme="minorHAnsi"/>
        </w:rPr>
      </w:pPr>
      <w:r w:rsidRPr="0060754C">
        <w:rPr>
          <w:rFonts w:asciiTheme="minorHAnsi" w:eastAsia="Calibri" w:hAnsiTheme="minorHAnsi" w:cstheme="minorHAnsi"/>
        </w:rPr>
        <w:lastRenderedPageBreak/>
        <w:t>With respect to Terrestrial and Space networks alike; A d</w:t>
      </w:r>
      <w:r w:rsidRPr="0060754C">
        <w:rPr>
          <w:rFonts w:asciiTheme="minorHAnsi" w:eastAsia="Calibri" w:hAnsiTheme="minorHAnsi" w:cstheme="minorHAnsi"/>
          <w:color w:val="000000"/>
        </w:rPr>
        <w:t xml:space="preserve">ynamic PFD analysis is carried out </w:t>
      </w:r>
      <w:proofErr w:type="gramStart"/>
      <w:r w:rsidRPr="0060754C">
        <w:rPr>
          <w:rFonts w:asciiTheme="minorHAnsi" w:eastAsia="Calibri" w:hAnsiTheme="minorHAnsi" w:cstheme="minorHAnsi"/>
          <w:color w:val="000000"/>
        </w:rPr>
        <w:t>in order to</w:t>
      </w:r>
      <w:proofErr w:type="gramEnd"/>
      <w:r w:rsidRPr="0060754C">
        <w:rPr>
          <w:rFonts w:asciiTheme="minorHAnsi" w:eastAsia="Calibri" w:hAnsiTheme="minorHAnsi" w:cstheme="minorHAnsi"/>
          <w:color w:val="000000"/>
        </w:rPr>
        <w:t xml:space="preserve"> demonstrate that downlink transmissions would </w:t>
      </w:r>
      <w:r w:rsidRPr="0060754C">
        <w:rPr>
          <w:rFonts w:asciiTheme="minorHAnsi" w:eastAsia="Calibri" w:hAnsiTheme="minorHAnsi" w:cstheme="minorHAnsi"/>
        </w:rPr>
        <w:t>produce a lower power density at the surface of the earth using</w:t>
      </w:r>
      <w:r w:rsidRPr="0060754C">
        <w:rPr>
          <w:rFonts w:asciiTheme="minorHAnsi" w:eastAsia="Calibri" w:hAnsiTheme="minorHAnsi" w:cstheme="minorHAnsi"/>
          <w:color w:val="000000"/>
        </w:rPr>
        <w:t xml:space="preserve"> the </w:t>
      </w:r>
      <w:r w:rsidRPr="0060754C">
        <w:rPr>
          <w:rFonts w:asciiTheme="minorHAnsi" w:eastAsia="Calibri" w:hAnsiTheme="minorHAnsi" w:cstheme="minorHAnsi"/>
        </w:rPr>
        <w:t xml:space="preserve">modified parameters rather </w:t>
      </w:r>
      <w:r w:rsidRPr="0060754C">
        <w:rPr>
          <w:rFonts w:asciiTheme="minorHAnsi" w:eastAsia="Calibri" w:hAnsiTheme="minorHAnsi" w:cstheme="minorHAnsi"/>
          <w:color w:val="000000"/>
        </w:rPr>
        <w:t xml:space="preserve">than the original. This provides further assurance that there is no increase </w:t>
      </w:r>
      <w:r w:rsidRPr="0060754C">
        <w:rPr>
          <w:rFonts w:asciiTheme="minorHAnsi" w:eastAsia="Calibri" w:hAnsiTheme="minorHAnsi" w:cstheme="minorHAnsi"/>
        </w:rPr>
        <w:t xml:space="preserve">in </w:t>
      </w:r>
      <w:r w:rsidRPr="0060754C">
        <w:rPr>
          <w:rFonts w:asciiTheme="minorHAnsi" w:eastAsia="Calibri" w:hAnsiTheme="minorHAnsi" w:cstheme="minorHAnsi"/>
          <w:color w:val="000000"/>
        </w:rPr>
        <w:t>interference to all potentially affected services, including those for which coordination under 9.14 is applicable.</w:t>
      </w:r>
    </w:p>
    <w:p w14:paraId="00000082" w14:textId="77777777" w:rsidR="00EA00BA" w:rsidRPr="0060754C" w:rsidRDefault="00CA6F09" w:rsidP="0060754C">
      <w:pPr>
        <w:numPr>
          <w:ilvl w:val="0"/>
          <w:numId w:val="1"/>
        </w:numPr>
        <w:pBdr>
          <w:top w:val="none" w:sz="0" w:space="0" w:color="000000"/>
          <w:left w:val="none" w:sz="0" w:space="0" w:color="000000"/>
          <w:bottom w:val="none" w:sz="0" w:space="0" w:color="000000"/>
          <w:right w:val="none" w:sz="0" w:space="0" w:color="000000"/>
        </w:pBdr>
        <w:spacing w:line="360" w:lineRule="auto"/>
        <w:rPr>
          <w:rFonts w:asciiTheme="minorHAnsi" w:hAnsiTheme="minorHAnsi" w:cstheme="minorHAnsi"/>
        </w:rPr>
      </w:pPr>
      <w:r w:rsidRPr="0060754C">
        <w:rPr>
          <w:rFonts w:asciiTheme="minorHAnsi" w:eastAsia="Calibri" w:hAnsiTheme="minorHAnsi" w:cstheme="minorHAnsi"/>
          <w:color w:val="000000"/>
        </w:rPr>
        <w:t xml:space="preserve">With </w:t>
      </w:r>
      <w:r w:rsidRPr="0060754C">
        <w:rPr>
          <w:rFonts w:asciiTheme="minorHAnsi" w:eastAsia="Calibri" w:hAnsiTheme="minorHAnsi" w:cstheme="minorHAnsi"/>
        </w:rPr>
        <w:t xml:space="preserve">respect </w:t>
      </w:r>
      <w:r w:rsidRPr="0060754C">
        <w:rPr>
          <w:rFonts w:asciiTheme="minorHAnsi" w:eastAsia="Calibri" w:hAnsiTheme="minorHAnsi" w:cstheme="minorHAnsi"/>
          <w:color w:val="000000"/>
        </w:rPr>
        <w:t xml:space="preserve">to interference received from networks and systems between D1 and D2, as stipulated in Section 6 of Radiocommunication Bureau Director’s Report to Radio Regulations Board (Doc. RRB17-2/3 rev.1), this </w:t>
      </w:r>
      <w:r w:rsidRPr="0060754C">
        <w:rPr>
          <w:rFonts w:asciiTheme="minorHAnsi" w:eastAsia="Calibri" w:hAnsiTheme="minorHAnsi" w:cstheme="minorHAnsi"/>
          <w:color w:val="000000"/>
          <w:u w:val="single"/>
        </w:rPr>
        <w:t>Administration wishes to commit to not requiring any more protection from other non-GSO systems or GSO networks than that required for the original parameters.</w:t>
      </w:r>
    </w:p>
    <w:p w14:paraId="00000083" w14:textId="77777777" w:rsidR="00EA00BA" w:rsidRPr="0060754C" w:rsidRDefault="00CA6F09" w:rsidP="0060754C">
      <w:pPr>
        <w:pBdr>
          <w:top w:val="none" w:sz="0" w:space="0" w:color="000000"/>
          <w:left w:val="none" w:sz="0" w:space="0" w:color="000000"/>
          <w:bottom w:val="none" w:sz="0" w:space="0" w:color="000000"/>
          <w:right w:val="none" w:sz="0" w:space="0" w:color="000000"/>
        </w:pBdr>
        <w:spacing w:line="360" w:lineRule="auto"/>
        <w:rPr>
          <w:rFonts w:asciiTheme="minorHAnsi" w:hAnsiTheme="minorHAnsi" w:cstheme="minorHAnsi"/>
        </w:rPr>
      </w:pPr>
      <w:r w:rsidRPr="0060754C">
        <w:rPr>
          <w:rFonts w:asciiTheme="minorHAnsi" w:eastAsia="Calibri" w:hAnsiTheme="minorHAnsi" w:cstheme="minorHAnsi"/>
          <w:color w:val="000000"/>
        </w:rPr>
        <w:t xml:space="preserve">The provided analysis follows the guidance given in Section 6 of the Radiocommunication Bureau Director’s Report to the Radio Regulations Board (Doc. RRB17-2/3 rev.1). That is “in the absence of appropriate criteria or calculation methods to verify that there is no increase of interference or protection, the Bureau will thoroughly study the technical justifications provided by the notifying administration to make its finding and publish them to ensure the transparency of the process. Such justifications may be based on static and dynamic interference assessments. For the later one, calculation may be </w:t>
      </w:r>
      <w:proofErr w:type="gramStart"/>
      <w:r w:rsidRPr="0060754C">
        <w:rPr>
          <w:rFonts w:asciiTheme="minorHAnsi" w:eastAsia="Calibri" w:hAnsiTheme="minorHAnsi" w:cstheme="minorHAnsi"/>
          <w:color w:val="000000"/>
        </w:rPr>
        <w:t>e.g.</w:t>
      </w:r>
      <w:proofErr w:type="gramEnd"/>
      <w:r w:rsidRPr="0060754C">
        <w:rPr>
          <w:rFonts w:asciiTheme="minorHAnsi" w:eastAsia="Calibri" w:hAnsiTheme="minorHAnsi" w:cstheme="minorHAnsi"/>
          <w:color w:val="000000"/>
        </w:rPr>
        <w:t xml:space="preserve"> in the form of a cumulative distribution function of the interference level, expressed as an interference-to-noise (I/N) ratio for varying percentages of time and locations into the subsequently filed non-GSO FSS systems.”</w:t>
      </w:r>
    </w:p>
    <w:p w14:paraId="00000084" w14:textId="147E4B0E" w:rsidR="00EA00BA" w:rsidRPr="0060754C" w:rsidRDefault="00CA6F09" w:rsidP="0060754C">
      <w:pPr>
        <w:pBdr>
          <w:top w:val="none" w:sz="0" w:space="0" w:color="000000"/>
          <w:left w:val="none" w:sz="0" w:space="0" w:color="000000"/>
          <w:bottom w:val="none" w:sz="0" w:space="0" w:color="000000"/>
          <w:right w:val="none" w:sz="0" w:space="0" w:color="000000"/>
        </w:pBdr>
        <w:spacing w:line="360" w:lineRule="auto"/>
        <w:rPr>
          <w:rFonts w:asciiTheme="minorHAnsi" w:hAnsiTheme="minorHAnsi" w:cstheme="minorBidi"/>
        </w:rPr>
      </w:pPr>
      <w:r w:rsidRPr="57A5B671">
        <w:rPr>
          <w:rFonts w:asciiTheme="minorHAnsi" w:eastAsia="Calibri" w:hAnsiTheme="minorHAnsi" w:cstheme="minorBidi"/>
          <w:color w:val="000000" w:themeColor="text1"/>
        </w:rPr>
        <w:t>Frequency assignments of COURIER-3 are subject to coordination under Nos. 9.12, 9.12A, 9.14</w:t>
      </w:r>
      <w:r w:rsidRPr="57A5B671">
        <w:rPr>
          <w:rFonts w:asciiTheme="minorHAnsi" w:eastAsia="Calibri" w:hAnsiTheme="minorHAnsi" w:cstheme="minorBidi"/>
        </w:rPr>
        <w:t xml:space="preserve"> and</w:t>
      </w:r>
      <w:r w:rsidRPr="57A5B671">
        <w:rPr>
          <w:rFonts w:asciiTheme="minorHAnsi" w:eastAsia="Calibri" w:hAnsiTheme="minorHAnsi" w:cstheme="minorBidi"/>
          <w:color w:val="000000" w:themeColor="text1"/>
        </w:rPr>
        <w:t xml:space="preserve"> 9.21. Since frequency overlap is used both under 9.11A and 9.21, the same list of affected networks is analyzed under 9.11A and 9.21.</w:t>
      </w:r>
    </w:p>
    <w:p w14:paraId="00000086" w14:textId="77777777" w:rsidR="00EA00BA" w:rsidRPr="00DC60BD" w:rsidRDefault="00EA00BA" w:rsidP="00DC60BD">
      <w:pPr>
        <w:spacing w:line="360" w:lineRule="auto"/>
        <w:rPr>
          <w:sz w:val="24"/>
          <w:szCs w:val="24"/>
        </w:rPr>
      </w:pPr>
    </w:p>
    <w:p w14:paraId="00000088" w14:textId="665064E3" w:rsidR="00EA00BA" w:rsidRDefault="00CA6F09" w:rsidP="00B5310F">
      <w:pPr>
        <w:pStyle w:val="Heading2"/>
        <w:spacing w:before="0" w:after="240" w:line="360" w:lineRule="auto"/>
      </w:pPr>
      <w:bookmarkStart w:id="11" w:name="_Toc74299169"/>
      <w:bookmarkStart w:id="12" w:name="_Toc74309966"/>
      <w:r>
        <w:t>Analysis of Static PFD</w:t>
      </w:r>
      <w:bookmarkEnd w:id="11"/>
      <w:bookmarkEnd w:id="12"/>
    </w:p>
    <w:p w14:paraId="00000089" w14:textId="77777777" w:rsidR="00EA00BA" w:rsidRDefault="00CA6F09" w:rsidP="00DC60BD">
      <w:pPr>
        <w:spacing w:line="360" w:lineRule="auto"/>
      </w:pPr>
      <w:r>
        <w:t xml:space="preserve">As described above, when the Main Configuration is active without Sat 73 - the PFD is depicted by the orange line. As Sat 73 mimics the PFD contour of a satellite in the Main </w:t>
      </w:r>
      <w:proofErr w:type="gramStart"/>
      <w:r>
        <w:t>Configuration, and</w:t>
      </w:r>
      <w:proofErr w:type="gramEnd"/>
      <w:r>
        <w:t xml:space="preserve"> is only operational with Main Configuration satellites in its vicinity turned off, the PFD seen as a function of Sat 73 is the same curve shifted down by 2.5 dB due to the power reduction.</w:t>
      </w:r>
      <w:r>
        <w:rPr>
          <w:vertAlign w:val="superscript"/>
        </w:rPr>
        <w:footnoteReference w:id="8"/>
      </w:r>
    </w:p>
    <w:p w14:paraId="0000008A" w14:textId="561CCE6C" w:rsidR="00533F52" w:rsidRDefault="003D1388" w:rsidP="00533F52">
      <w:pPr>
        <w:keepNext/>
      </w:pPr>
      <w:r>
        <w:rPr>
          <w:noProof/>
        </w:rPr>
        <w:lastRenderedPageBreak/>
        <w:drawing>
          <wp:inline distT="0" distB="0" distL="0" distR="0" wp14:anchorId="4659ECA9" wp14:editId="01D6C240">
            <wp:extent cx="5943600" cy="3498045"/>
            <wp:effectExtent l="19050" t="19050" r="19050" b="266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3498045"/>
                    </a:xfrm>
                    <a:prstGeom prst="rect">
                      <a:avLst/>
                    </a:prstGeom>
                    <a:noFill/>
                    <a:ln w="6350">
                      <a:solidFill>
                        <a:schemeClr val="tx1"/>
                      </a:solidFill>
                    </a:ln>
                  </pic:spPr>
                </pic:pic>
              </a:graphicData>
            </a:graphic>
          </wp:inline>
        </w:drawing>
      </w:r>
    </w:p>
    <w:p w14:paraId="531EAF75" w14:textId="210207F3" w:rsidR="00533F52" w:rsidRPr="00533F52" w:rsidRDefault="003D1388" w:rsidP="00533F52">
      <w:pPr>
        <w:pStyle w:val="Caption"/>
        <w:jc w:val="center"/>
        <w:rPr>
          <w:rFonts w:ascii="Calibri" w:hAnsi="Calibri" w:cs="Calibri"/>
          <w:i w:val="0"/>
          <w:iCs w:val="0"/>
          <w:color w:val="auto"/>
          <w:sz w:val="22"/>
          <w:szCs w:val="22"/>
        </w:rPr>
      </w:pPr>
      <w:r w:rsidRPr="003D1388">
        <w:rPr>
          <w:rFonts w:ascii="Calibri" w:hAnsi="Calibri" w:cs="Calibri"/>
          <w:i w:val="0"/>
          <w:iCs w:val="0"/>
          <w:color w:val="auto"/>
          <w:sz w:val="22"/>
          <w:szCs w:val="22"/>
        </w:rPr>
        <w:t xml:space="preserve">Figure </w:t>
      </w:r>
      <w:r w:rsidRPr="003D1388">
        <w:rPr>
          <w:rFonts w:ascii="Calibri" w:hAnsi="Calibri" w:cs="Calibri"/>
          <w:i w:val="0"/>
          <w:iCs w:val="0"/>
          <w:color w:val="auto"/>
          <w:sz w:val="22"/>
          <w:szCs w:val="22"/>
        </w:rPr>
        <w:fldChar w:fldCharType="begin"/>
      </w:r>
      <w:r w:rsidRPr="003D1388">
        <w:rPr>
          <w:rFonts w:ascii="Calibri" w:hAnsi="Calibri" w:cs="Calibri"/>
          <w:i w:val="0"/>
          <w:iCs w:val="0"/>
          <w:color w:val="auto"/>
          <w:sz w:val="22"/>
          <w:szCs w:val="22"/>
        </w:rPr>
        <w:instrText xml:space="preserve"> SEQ Figure \* ARABIC </w:instrText>
      </w:r>
      <w:r w:rsidRPr="003D1388">
        <w:rPr>
          <w:rFonts w:ascii="Calibri" w:hAnsi="Calibri" w:cs="Calibri"/>
          <w:i w:val="0"/>
          <w:iCs w:val="0"/>
          <w:color w:val="auto"/>
          <w:sz w:val="22"/>
          <w:szCs w:val="22"/>
        </w:rPr>
        <w:fldChar w:fldCharType="separate"/>
      </w:r>
      <w:r>
        <w:rPr>
          <w:rFonts w:ascii="Calibri" w:hAnsi="Calibri" w:cs="Calibri"/>
          <w:i w:val="0"/>
          <w:iCs w:val="0"/>
          <w:noProof/>
          <w:color w:val="auto"/>
          <w:sz w:val="22"/>
          <w:szCs w:val="22"/>
        </w:rPr>
        <w:t>4</w:t>
      </w:r>
      <w:r w:rsidRPr="003D1388">
        <w:rPr>
          <w:rFonts w:ascii="Calibri" w:hAnsi="Calibri" w:cs="Calibri"/>
          <w:i w:val="0"/>
          <w:iCs w:val="0"/>
          <w:color w:val="auto"/>
          <w:sz w:val="22"/>
          <w:szCs w:val="22"/>
        </w:rPr>
        <w:fldChar w:fldCharType="end"/>
      </w:r>
      <w:r w:rsidRPr="003D1388">
        <w:rPr>
          <w:rFonts w:ascii="Calibri" w:hAnsi="Calibri" w:cs="Calibri"/>
          <w:i w:val="0"/>
          <w:iCs w:val="0"/>
          <w:color w:val="auto"/>
          <w:sz w:val="22"/>
          <w:szCs w:val="22"/>
        </w:rPr>
        <w:t xml:space="preserve">. </w:t>
      </w:r>
      <w:r w:rsidR="0052456A">
        <w:rPr>
          <w:rFonts w:ascii="Calibri" w:hAnsi="Calibri" w:cs="Calibri"/>
          <w:i w:val="0"/>
          <w:iCs w:val="0"/>
          <w:color w:val="auto"/>
          <w:sz w:val="22"/>
          <w:szCs w:val="22"/>
        </w:rPr>
        <w:t>Aggregated PFD for Main Configuration and Sat 73</w:t>
      </w:r>
      <w:r w:rsidR="00A9080E">
        <w:rPr>
          <w:rStyle w:val="FootnoteReference"/>
          <w:rFonts w:ascii="Calibri" w:hAnsi="Calibri" w:cs="Calibri"/>
          <w:i w:val="0"/>
          <w:iCs w:val="0"/>
          <w:color w:val="auto"/>
          <w:sz w:val="22"/>
          <w:szCs w:val="22"/>
        </w:rPr>
        <w:footnoteReference w:id="9"/>
      </w:r>
    </w:p>
    <w:p w14:paraId="0000008B" w14:textId="230EAB79" w:rsidR="00EA00BA" w:rsidRDefault="00CA6F09" w:rsidP="00533F52">
      <w:pPr>
        <w:spacing w:line="360" w:lineRule="auto"/>
      </w:pPr>
      <w:r>
        <w:t>As shown in the Figure above, the introduction of Sat 73 provides a significant decrease in the downlink interference environment when active in conjunction with the Main Configuration. When Sat 73 is not in operation, the interference environment remains the same as originally filed</w:t>
      </w:r>
      <w:r w:rsidR="004C6656">
        <w:t>, as the Main Configuration continues to operate at the original parameters</w:t>
      </w:r>
      <w:r>
        <w:t xml:space="preserve">. </w:t>
      </w:r>
    </w:p>
    <w:p w14:paraId="0000008C" w14:textId="7A6A61F8" w:rsidR="00EA00BA" w:rsidRDefault="34B4543B" w:rsidP="00533F52">
      <w:pPr>
        <w:spacing w:line="360" w:lineRule="auto"/>
      </w:pPr>
      <w:r>
        <w:t xml:space="preserve">In addition to the above, when Sat 73 is active, the uplink EIRP emitted by the associated earth stations are reduced by 1 </w:t>
      </w:r>
      <w:proofErr w:type="spellStart"/>
      <w:r>
        <w:t>dBW</w:t>
      </w:r>
      <w:proofErr w:type="spellEnd"/>
      <w:r>
        <w:t xml:space="preserve"> / MHz from -60 to -61 </w:t>
      </w:r>
      <w:proofErr w:type="spellStart"/>
      <w:r>
        <w:t>dBW</w:t>
      </w:r>
      <w:proofErr w:type="spellEnd"/>
      <w:r>
        <w:t>/</w:t>
      </w:r>
      <w:proofErr w:type="spellStart"/>
      <w:r>
        <w:t>MHz.</w:t>
      </w:r>
      <w:proofErr w:type="spellEnd"/>
    </w:p>
    <w:p w14:paraId="0000008D" w14:textId="77777777" w:rsidR="00EA00BA" w:rsidRPr="00533F52" w:rsidRDefault="00EA00BA" w:rsidP="00533F52">
      <w:pPr>
        <w:pStyle w:val="NoSpacing"/>
        <w:spacing w:after="240" w:line="360" w:lineRule="auto"/>
        <w:rPr>
          <w:sz w:val="24"/>
          <w:szCs w:val="24"/>
        </w:rPr>
      </w:pPr>
    </w:p>
    <w:p w14:paraId="0000008F" w14:textId="10E40DF8" w:rsidR="00EA00BA" w:rsidRDefault="00CA6F09" w:rsidP="00B5310F">
      <w:pPr>
        <w:pStyle w:val="Heading2"/>
        <w:spacing w:before="0" w:after="240" w:line="360" w:lineRule="auto"/>
      </w:pPr>
      <w:bookmarkStart w:id="13" w:name="_heading=h.mbzsr534oen" w:colFirst="0" w:colLast="0"/>
      <w:bookmarkStart w:id="14" w:name="_Toc74299170"/>
      <w:bookmarkStart w:id="15" w:name="_Toc74309967"/>
      <w:bookmarkEnd w:id="13"/>
      <w:r>
        <w:t>Analysis of Dynamic PFD</w:t>
      </w:r>
      <w:bookmarkEnd w:id="14"/>
      <w:bookmarkEnd w:id="15"/>
    </w:p>
    <w:p w14:paraId="00000090" w14:textId="77777777" w:rsidR="00EA00BA" w:rsidRDefault="00CA6F09" w:rsidP="00B61C8F">
      <w:pPr>
        <w:spacing w:line="360" w:lineRule="auto"/>
      </w:pPr>
      <w:r>
        <w:t>The purpose of this analysis is to provide a statistical envelope of PFD-levels produced by the modification.</w:t>
      </w:r>
    </w:p>
    <w:p w14:paraId="00000091" w14:textId="77777777" w:rsidR="00EA00BA" w:rsidRDefault="00CA6F09" w:rsidP="00B61C8F">
      <w:pPr>
        <w:spacing w:line="360" w:lineRule="auto"/>
      </w:pPr>
      <w:r>
        <w:t>The following assumptions are used:</w:t>
      </w:r>
    </w:p>
    <w:p w14:paraId="00000092" w14:textId="77777777" w:rsidR="00EA00BA" w:rsidRDefault="00CA6F09" w:rsidP="00B61C8F">
      <w:pPr>
        <w:numPr>
          <w:ilvl w:val="0"/>
          <w:numId w:val="4"/>
        </w:numPr>
        <w:spacing w:line="360" w:lineRule="auto"/>
      </w:pPr>
      <w:r>
        <w:lastRenderedPageBreak/>
        <w:t xml:space="preserve">For the original configuration, all satellites in the Main Configuration are transmitting constantly. </w:t>
      </w:r>
    </w:p>
    <w:p w14:paraId="00000093" w14:textId="77777777" w:rsidR="00EA00BA" w:rsidRDefault="00CA6F09" w:rsidP="00B61C8F">
      <w:pPr>
        <w:numPr>
          <w:ilvl w:val="0"/>
          <w:numId w:val="4"/>
        </w:numPr>
        <w:spacing w:line="360" w:lineRule="auto"/>
      </w:pPr>
      <w:r>
        <w:t xml:space="preserve">For the Modified configuration, </w:t>
      </w:r>
      <w:proofErr w:type="gramStart"/>
      <w:r>
        <w:t>Sat</w:t>
      </w:r>
      <w:proofErr w:type="gramEnd"/>
      <w:r>
        <w:t xml:space="preserve"> 73 is constantly transmitting, and satellites in the Main Configuration are turned off when their beams are in view of Sat 73’s. </w:t>
      </w:r>
    </w:p>
    <w:p w14:paraId="00000095" w14:textId="632F5093" w:rsidR="00EA00BA" w:rsidRDefault="00CA6F09" w:rsidP="00CC5683">
      <w:pPr>
        <w:numPr>
          <w:ilvl w:val="0"/>
          <w:numId w:val="4"/>
        </w:numPr>
        <w:spacing w:line="360" w:lineRule="auto"/>
      </w:pPr>
      <w:r>
        <w:t xml:space="preserve">The analysis is performed independently over four </w:t>
      </w:r>
      <w:r w:rsidR="00D238C4">
        <w:t>latitudes.</w:t>
      </w:r>
      <w:r>
        <w:t xml:space="preserve"> </w:t>
      </w:r>
    </w:p>
    <w:p w14:paraId="00000096" w14:textId="77777777" w:rsidR="00EA00BA" w:rsidRDefault="00CA6F09">
      <w:pPr>
        <w:pBdr>
          <w:top w:val="none" w:sz="0" w:space="0" w:color="000000"/>
          <w:left w:val="none" w:sz="0" w:space="0" w:color="000000"/>
          <w:bottom w:val="none" w:sz="0" w:space="0" w:color="000000"/>
          <w:right w:val="none" w:sz="0" w:space="0" w:color="000000"/>
        </w:pBdr>
        <w:jc w:val="center"/>
      </w:pPr>
      <w:r>
        <w:rPr>
          <w:noProof/>
        </w:rPr>
        <w:drawing>
          <wp:inline distT="114300" distB="114300" distL="114300" distR="114300" wp14:anchorId="31A33A77" wp14:editId="5E06AB90">
            <wp:extent cx="5943600" cy="2971800"/>
            <wp:effectExtent l="0" t="0" r="0" b="0"/>
            <wp:docPr id="13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3"/>
                    <a:srcRect/>
                    <a:stretch>
                      <a:fillRect/>
                    </a:stretch>
                  </pic:blipFill>
                  <pic:spPr>
                    <a:xfrm>
                      <a:off x="0" y="0"/>
                      <a:ext cx="5943600" cy="2971800"/>
                    </a:xfrm>
                    <a:prstGeom prst="rect">
                      <a:avLst/>
                    </a:prstGeom>
                    <a:ln/>
                  </pic:spPr>
                </pic:pic>
              </a:graphicData>
            </a:graphic>
          </wp:inline>
        </w:drawing>
      </w:r>
    </w:p>
    <w:p w14:paraId="00000097" w14:textId="79AC7BEC"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4. Worst case PFD at 80</w:t>
      </w:r>
      <w:r w:rsidR="00F95BD9">
        <w:rPr>
          <w:rFonts w:ascii="Calibri" w:eastAsia="Calibri" w:hAnsi="Calibri" w:cs="Calibri"/>
        </w:rPr>
        <w:t>-</w:t>
      </w:r>
      <w:r w:rsidR="75CCCB3A" w:rsidRPr="0B5F29DB">
        <w:rPr>
          <w:rFonts w:ascii="Calibri" w:eastAsia="Calibri" w:hAnsi="Calibri" w:cs="Calibri"/>
        </w:rPr>
        <w:t>degree</w:t>
      </w:r>
      <w:r>
        <w:rPr>
          <w:rFonts w:ascii="Calibri" w:eastAsia="Calibri" w:hAnsi="Calibri" w:cs="Calibri"/>
        </w:rPr>
        <w:t xml:space="preserve"> latitude</w:t>
      </w:r>
    </w:p>
    <w:p w14:paraId="00000098"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40F0A654" wp14:editId="6B29B762">
            <wp:extent cx="5943600" cy="2971800"/>
            <wp:effectExtent l="0" t="0" r="0" b="0"/>
            <wp:docPr id="239"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14"/>
                    <a:srcRect/>
                    <a:stretch>
                      <a:fillRect/>
                    </a:stretch>
                  </pic:blipFill>
                  <pic:spPr>
                    <a:xfrm>
                      <a:off x="0" y="0"/>
                      <a:ext cx="5943600" cy="2971800"/>
                    </a:xfrm>
                    <a:prstGeom prst="rect">
                      <a:avLst/>
                    </a:prstGeom>
                    <a:ln/>
                  </pic:spPr>
                </pic:pic>
              </a:graphicData>
            </a:graphic>
          </wp:inline>
        </w:drawing>
      </w:r>
    </w:p>
    <w:p w14:paraId="00000099" w14:textId="395DC0A4"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5. Worst case PFD at 60</w:t>
      </w:r>
      <w:r w:rsidR="00F95BD9">
        <w:rPr>
          <w:rFonts w:ascii="Calibri" w:eastAsia="Calibri" w:hAnsi="Calibri" w:cs="Calibri"/>
        </w:rPr>
        <w:t>-</w:t>
      </w:r>
      <w:r w:rsidR="75CCCB3A" w:rsidRPr="0B5F29DB">
        <w:rPr>
          <w:rFonts w:ascii="Calibri" w:eastAsia="Calibri" w:hAnsi="Calibri" w:cs="Calibri"/>
        </w:rPr>
        <w:t>degree</w:t>
      </w:r>
      <w:r>
        <w:rPr>
          <w:rFonts w:ascii="Calibri" w:eastAsia="Calibri" w:hAnsi="Calibri" w:cs="Calibri"/>
        </w:rPr>
        <w:t xml:space="preserve"> latitude</w:t>
      </w:r>
    </w:p>
    <w:p w14:paraId="0000009A"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09B" w14:textId="77777777" w:rsidR="00EA00BA" w:rsidRDefault="00CA6F09">
      <w:r>
        <w:rPr>
          <w:noProof/>
        </w:rPr>
        <w:drawing>
          <wp:inline distT="114300" distB="114300" distL="114300" distR="114300" wp14:anchorId="3A6D26C2" wp14:editId="0874B992">
            <wp:extent cx="5943600" cy="2971800"/>
            <wp:effectExtent l="0" t="0" r="0" b="0"/>
            <wp:docPr id="122"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5"/>
                    <a:srcRect/>
                    <a:stretch>
                      <a:fillRect/>
                    </a:stretch>
                  </pic:blipFill>
                  <pic:spPr>
                    <a:xfrm>
                      <a:off x="0" y="0"/>
                      <a:ext cx="5943600" cy="2971800"/>
                    </a:xfrm>
                    <a:prstGeom prst="rect">
                      <a:avLst/>
                    </a:prstGeom>
                    <a:ln/>
                  </pic:spPr>
                </pic:pic>
              </a:graphicData>
            </a:graphic>
          </wp:inline>
        </w:drawing>
      </w:r>
    </w:p>
    <w:p w14:paraId="0000009C" w14:textId="2FB95F49"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6. Worst case PFD at 30</w:t>
      </w:r>
      <w:r w:rsidR="00F95BD9">
        <w:rPr>
          <w:rFonts w:ascii="Calibri" w:eastAsia="Calibri" w:hAnsi="Calibri" w:cs="Calibri"/>
        </w:rPr>
        <w:t>-</w:t>
      </w:r>
      <w:r w:rsidR="75CCCB3A" w:rsidRPr="5CCA2E5B">
        <w:rPr>
          <w:rFonts w:ascii="Calibri" w:eastAsia="Calibri" w:hAnsi="Calibri" w:cs="Calibri"/>
        </w:rPr>
        <w:t>degree</w:t>
      </w:r>
      <w:r>
        <w:rPr>
          <w:rFonts w:ascii="Calibri" w:eastAsia="Calibri" w:hAnsi="Calibri" w:cs="Calibri"/>
        </w:rPr>
        <w:t xml:space="preserve"> latitude</w:t>
      </w:r>
    </w:p>
    <w:p w14:paraId="0000009D"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09E"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00FFC865" wp14:editId="6FB78090">
            <wp:extent cx="5943600" cy="2971800"/>
            <wp:effectExtent l="0" t="0" r="0" b="0"/>
            <wp:docPr id="11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6"/>
                    <a:srcRect/>
                    <a:stretch>
                      <a:fillRect/>
                    </a:stretch>
                  </pic:blipFill>
                  <pic:spPr>
                    <a:xfrm>
                      <a:off x="0" y="0"/>
                      <a:ext cx="5943600" cy="2971800"/>
                    </a:xfrm>
                    <a:prstGeom prst="rect">
                      <a:avLst/>
                    </a:prstGeom>
                    <a:ln/>
                  </pic:spPr>
                </pic:pic>
              </a:graphicData>
            </a:graphic>
          </wp:inline>
        </w:drawing>
      </w:r>
    </w:p>
    <w:p w14:paraId="0000009F" w14:textId="15332805"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sidRPr="1D8A7DB5">
        <w:rPr>
          <w:rFonts w:ascii="Calibri" w:eastAsia="Calibri" w:hAnsi="Calibri" w:cs="Calibri"/>
        </w:rPr>
        <w:t>Figure 7. Worst case PFD at 0</w:t>
      </w:r>
      <w:r w:rsidR="75CCCB3A" w:rsidRPr="4D376CAA">
        <w:rPr>
          <w:rFonts w:ascii="Calibri" w:eastAsia="Calibri" w:hAnsi="Calibri" w:cs="Calibri"/>
        </w:rPr>
        <w:t>-degree</w:t>
      </w:r>
      <w:r w:rsidRPr="1D8A7DB5">
        <w:rPr>
          <w:rFonts w:ascii="Calibri" w:eastAsia="Calibri" w:hAnsi="Calibri" w:cs="Calibri"/>
        </w:rPr>
        <w:t xml:space="preserve"> latitude</w:t>
      </w:r>
    </w:p>
    <w:p w14:paraId="2C097FAF" w14:textId="056A763A" w:rsidR="00960CC0" w:rsidRDefault="00960CC0" w:rsidP="004F31B9">
      <w:pPr>
        <w:rPr>
          <w:rFonts w:ascii="Calibri" w:eastAsia="Calibri" w:hAnsi="Calibri" w:cs="Calibri"/>
          <w:sz w:val="24"/>
          <w:szCs w:val="24"/>
        </w:rPr>
      </w:pPr>
    </w:p>
    <w:p w14:paraId="60465175" w14:textId="67AEF1BA" w:rsidR="00444CAC" w:rsidRPr="007E4484" w:rsidRDefault="00444CAC" w:rsidP="004F31B9">
      <w:pPr>
        <w:rPr>
          <w:rFonts w:ascii="Calibri" w:eastAsia="Calibri" w:hAnsi="Calibri" w:cs="Calibri"/>
          <w:sz w:val="24"/>
          <w:szCs w:val="24"/>
        </w:rPr>
      </w:pPr>
      <w:r>
        <w:rPr>
          <w:rFonts w:ascii="Calibri" w:eastAsia="Calibri" w:hAnsi="Calibri" w:cs="Calibri"/>
          <w:sz w:val="24"/>
          <w:szCs w:val="24"/>
        </w:rPr>
        <w:t>It is clear from the above figures that the interference environment is significantly reduced when Sat 73 is active in conjunction with the Original Configuration.</w:t>
      </w:r>
    </w:p>
    <w:p w14:paraId="224E8F0F" w14:textId="32F77FEA" w:rsidR="007E4484" w:rsidRPr="007E4484" w:rsidRDefault="00CA6F09" w:rsidP="00592776">
      <w:pPr>
        <w:pStyle w:val="Heading2"/>
        <w:spacing w:before="0" w:after="240" w:line="360" w:lineRule="auto"/>
      </w:pPr>
      <w:bookmarkStart w:id="16" w:name="_Toc74299171"/>
      <w:bookmarkStart w:id="17" w:name="_Toc74309968"/>
      <w:r>
        <w:lastRenderedPageBreak/>
        <w:t>Dynamic Analysis of I/N</w:t>
      </w:r>
      <w:bookmarkEnd w:id="16"/>
      <w:bookmarkEnd w:id="17"/>
    </w:p>
    <w:p w14:paraId="000000A1" w14:textId="77777777" w:rsidR="00EA00BA" w:rsidRPr="00592776" w:rsidRDefault="00CA6F09" w:rsidP="00592776">
      <w:pPr>
        <w:pBdr>
          <w:top w:val="none" w:sz="0" w:space="0" w:color="000000"/>
          <w:left w:val="none" w:sz="0" w:space="0" w:color="000000"/>
          <w:bottom w:val="none" w:sz="0" w:space="0" w:color="000000"/>
          <w:right w:val="none" w:sz="0" w:space="0" w:color="000000"/>
        </w:pBdr>
        <w:spacing w:line="360" w:lineRule="auto"/>
        <w:rPr>
          <w:rFonts w:asciiTheme="minorHAnsi" w:eastAsia="Calibri" w:hAnsiTheme="minorHAnsi" w:cstheme="minorHAnsi"/>
        </w:rPr>
      </w:pPr>
      <w:r w:rsidRPr="00592776">
        <w:rPr>
          <w:rFonts w:asciiTheme="minorHAnsi" w:eastAsia="Calibri" w:hAnsiTheme="minorHAnsi" w:cstheme="minorHAnsi"/>
        </w:rPr>
        <w:t xml:space="preserve">The analysis being performed considers two frequency bands. </w:t>
      </w:r>
    </w:p>
    <w:p w14:paraId="000000A2" w14:textId="77777777" w:rsidR="00EA00BA" w:rsidRPr="00592776" w:rsidRDefault="00CA6F09" w:rsidP="00592776">
      <w:pPr>
        <w:pBdr>
          <w:top w:val="none" w:sz="0" w:space="0" w:color="000000"/>
          <w:left w:val="none" w:sz="0" w:space="0" w:color="000000"/>
          <w:bottom w:val="none" w:sz="0" w:space="0" w:color="000000"/>
          <w:right w:val="none" w:sz="0" w:space="0" w:color="000000"/>
        </w:pBdr>
        <w:spacing w:line="360" w:lineRule="auto"/>
        <w:rPr>
          <w:rFonts w:asciiTheme="minorHAnsi" w:eastAsia="Calibri" w:hAnsiTheme="minorHAnsi" w:cstheme="minorHAnsi"/>
        </w:rPr>
      </w:pPr>
      <w:r w:rsidRPr="00592776">
        <w:rPr>
          <w:rFonts w:asciiTheme="minorHAnsi" w:eastAsia="Calibri" w:hAnsiTheme="minorHAnsi" w:cstheme="minorHAnsi"/>
        </w:rPr>
        <w:t>In the 2483.5 - 2500 MHz downlink band, the frequency assignments associated with COURIER-3 (2483.7 - 2499.8 MHz) have a date of receipt of 15 June 2015. Systems assessed in relation to this frequency range filed their characteristics with the ITU after this date.</w:t>
      </w:r>
    </w:p>
    <w:p w14:paraId="000000A4" w14:textId="30CAB6DD" w:rsidR="00EA00BA" w:rsidRPr="007955E6" w:rsidRDefault="00CA6F09" w:rsidP="007955E6">
      <w:pPr>
        <w:pBdr>
          <w:top w:val="none" w:sz="0" w:space="0" w:color="000000"/>
          <w:left w:val="none" w:sz="0" w:space="0" w:color="000000"/>
          <w:bottom w:val="none" w:sz="0" w:space="0" w:color="000000"/>
          <w:right w:val="none" w:sz="0" w:space="0" w:color="000000"/>
        </w:pBdr>
        <w:spacing w:line="360" w:lineRule="auto"/>
        <w:rPr>
          <w:rFonts w:asciiTheme="minorHAnsi" w:eastAsia="Calibri" w:hAnsiTheme="minorHAnsi" w:cstheme="minorHAnsi"/>
        </w:rPr>
      </w:pPr>
      <w:r w:rsidRPr="00592776">
        <w:rPr>
          <w:rFonts w:asciiTheme="minorHAnsi" w:eastAsia="Calibri" w:hAnsiTheme="minorHAnsi" w:cstheme="minorHAnsi"/>
        </w:rPr>
        <w:t>In the 1610 - 1626.5 MHz uplink band, the frequency assignments associated with COURIER-3 (1610.2 - 1626.3 MHz) have a date of receipt of 10 Feb 2016. Systems assessed in relation to this frequency range filed their characteristics with the ITU after this date.</w:t>
      </w:r>
    </w:p>
    <w:p w14:paraId="000000A5" w14:textId="77777777" w:rsidR="00EA00BA" w:rsidRPr="00592776" w:rsidRDefault="00CA6F09" w:rsidP="00592776">
      <w:pPr>
        <w:spacing w:line="360" w:lineRule="auto"/>
        <w:rPr>
          <w:rFonts w:asciiTheme="minorHAnsi" w:hAnsiTheme="minorHAnsi" w:cstheme="minorHAnsi"/>
        </w:rPr>
      </w:pPr>
      <w:r w:rsidRPr="00592776">
        <w:rPr>
          <w:rFonts w:asciiTheme="minorHAnsi" w:hAnsiTheme="minorHAnsi" w:cstheme="minorHAnsi"/>
        </w:rPr>
        <w:t xml:space="preserve">Given most earth stations operating in the 2483.5 - 2500 MHz range are navigation or mobile earth stations that have non-directional antenna patterns, both COURIER-3 and the victim earth stations use highest elevation tracking </w:t>
      </w:r>
      <w:proofErr w:type="gramStart"/>
      <w:r w:rsidRPr="00592776">
        <w:rPr>
          <w:rFonts w:asciiTheme="minorHAnsi" w:hAnsiTheme="minorHAnsi" w:cstheme="minorHAnsi"/>
        </w:rPr>
        <w:t>in order to</w:t>
      </w:r>
      <w:proofErr w:type="gramEnd"/>
      <w:r w:rsidRPr="00592776">
        <w:rPr>
          <w:rFonts w:asciiTheme="minorHAnsi" w:hAnsiTheme="minorHAnsi" w:cstheme="minorHAnsi"/>
        </w:rPr>
        <w:t xml:space="preserve"> select the satellite they communicate with. Aggregation of interfering power from multiple satellites in the original configuration is not considered for two reasons: </w:t>
      </w:r>
    </w:p>
    <w:p w14:paraId="000000A6" w14:textId="0B6CC5B8" w:rsidR="00EA00BA" w:rsidRPr="00592776" w:rsidRDefault="00CA6F09" w:rsidP="00592776">
      <w:pPr>
        <w:numPr>
          <w:ilvl w:val="0"/>
          <w:numId w:val="3"/>
        </w:numPr>
        <w:spacing w:line="360" w:lineRule="auto"/>
        <w:rPr>
          <w:rFonts w:asciiTheme="minorHAnsi" w:hAnsiTheme="minorHAnsi" w:cstheme="minorHAnsi"/>
        </w:rPr>
      </w:pPr>
      <w:r w:rsidRPr="00592776">
        <w:rPr>
          <w:rFonts w:asciiTheme="minorHAnsi" w:hAnsiTheme="minorHAnsi" w:cstheme="minorHAnsi"/>
        </w:rPr>
        <w:t xml:space="preserve">Given the satellite antenna has been modelled as a co-frequency aggregate of all 37 beams, </w:t>
      </w:r>
      <w:r w:rsidR="007955E6" w:rsidRPr="00592776">
        <w:rPr>
          <w:rFonts w:asciiTheme="minorHAnsi" w:hAnsiTheme="minorHAnsi" w:cstheme="minorHAnsi"/>
        </w:rPr>
        <w:t>neighboring</w:t>
      </w:r>
      <w:r w:rsidRPr="00592776">
        <w:rPr>
          <w:rFonts w:asciiTheme="minorHAnsi" w:hAnsiTheme="minorHAnsi" w:cstheme="minorHAnsi"/>
        </w:rPr>
        <w:t xml:space="preserve"> satellites in this scenario would invariably not operate co-frequency.</w:t>
      </w:r>
    </w:p>
    <w:p w14:paraId="000000A7" w14:textId="57B3E6B5" w:rsidR="00EA00BA" w:rsidRPr="00592776" w:rsidRDefault="00CA6F09" w:rsidP="00592776">
      <w:pPr>
        <w:numPr>
          <w:ilvl w:val="0"/>
          <w:numId w:val="3"/>
        </w:numPr>
        <w:spacing w:line="360" w:lineRule="auto"/>
        <w:rPr>
          <w:rFonts w:asciiTheme="minorHAnsi" w:hAnsiTheme="minorHAnsi" w:cstheme="minorBidi"/>
        </w:rPr>
      </w:pPr>
      <w:r w:rsidRPr="576440BF">
        <w:rPr>
          <w:rFonts w:asciiTheme="minorHAnsi" w:hAnsiTheme="minorHAnsi" w:cstheme="minorBidi"/>
        </w:rPr>
        <w:t xml:space="preserve">The assessment using Sat-73 assumes that </w:t>
      </w:r>
      <w:r w:rsidR="48CEB5E5" w:rsidRPr="576440BF">
        <w:rPr>
          <w:rFonts w:asciiTheme="minorHAnsi" w:hAnsiTheme="minorHAnsi" w:cstheme="minorBidi"/>
        </w:rPr>
        <w:t>neighboring</w:t>
      </w:r>
      <w:r w:rsidRPr="576440BF">
        <w:rPr>
          <w:rFonts w:asciiTheme="minorHAnsi" w:hAnsiTheme="minorHAnsi" w:cstheme="minorBidi"/>
        </w:rPr>
        <w:t xml:space="preserve"> satellites in the Original Configuration are turned off, thus no aggressor aggregation occurs. Implementing aggressor aggregation to the analysis of the original configuration would simply increase the level of interference perceived by the victim system and provide more margin for the modification.  </w:t>
      </w:r>
    </w:p>
    <w:p w14:paraId="000000A8" w14:textId="77777777" w:rsidR="00EA00BA" w:rsidRPr="00592776" w:rsidRDefault="00CA6F09" w:rsidP="00592776">
      <w:pPr>
        <w:spacing w:line="360" w:lineRule="auto"/>
        <w:rPr>
          <w:rFonts w:asciiTheme="minorHAnsi" w:hAnsiTheme="minorHAnsi" w:cstheme="minorHAnsi"/>
        </w:rPr>
      </w:pPr>
      <w:proofErr w:type="gramStart"/>
      <w:r w:rsidRPr="00592776">
        <w:rPr>
          <w:rFonts w:asciiTheme="minorHAnsi" w:hAnsiTheme="minorHAnsi" w:cstheme="minorHAnsi"/>
        </w:rPr>
        <w:t>For the purpose of</w:t>
      </w:r>
      <w:proofErr w:type="gramEnd"/>
      <w:r w:rsidRPr="00592776">
        <w:rPr>
          <w:rFonts w:asciiTheme="minorHAnsi" w:hAnsiTheme="minorHAnsi" w:cstheme="minorHAnsi"/>
        </w:rPr>
        <w:t xml:space="preserve"> this analysis, it is assumed that COURIER-3 and victim earth stations are geographically co-located. In order to determine the most interfering latitude for each system, simulations with an increased timestep were run at 0, </w:t>
      </w:r>
      <w:proofErr w:type="gramStart"/>
      <w:r w:rsidRPr="00592776">
        <w:rPr>
          <w:rFonts w:asciiTheme="minorHAnsi" w:hAnsiTheme="minorHAnsi" w:cstheme="minorHAnsi"/>
        </w:rPr>
        <w:t>15, 45, 75 and 85 degrees</w:t>
      </w:r>
      <w:proofErr w:type="gramEnd"/>
      <w:r w:rsidRPr="00592776">
        <w:rPr>
          <w:rFonts w:asciiTheme="minorHAnsi" w:hAnsiTheme="minorHAnsi" w:cstheme="minorHAnsi"/>
        </w:rPr>
        <w:t xml:space="preserve"> latitude. From these initial simulations, the worst case for each system was rerun using a refined timestep. The results of the refined simulations are presented herein.</w:t>
      </w:r>
    </w:p>
    <w:p w14:paraId="000000AB" w14:textId="22B3FEF7" w:rsidR="00EA00BA" w:rsidRDefault="00CA6F09" w:rsidP="00592776">
      <w:pPr>
        <w:pStyle w:val="Heading3"/>
        <w:spacing w:before="0" w:after="240" w:line="360" w:lineRule="auto"/>
      </w:pPr>
      <w:bookmarkStart w:id="18" w:name="_Toc74299172"/>
      <w:bookmarkStart w:id="19" w:name="_Toc74309969"/>
      <w:r>
        <w:rPr>
          <w:szCs w:val="24"/>
        </w:rPr>
        <w:t>GSO Systems Assessed in the Downlink</w:t>
      </w:r>
      <w:bookmarkEnd w:id="18"/>
      <w:bookmarkEnd w:id="19"/>
    </w:p>
    <w:p w14:paraId="000000AC" w14:textId="77777777" w:rsidR="00EA00BA" w:rsidRDefault="00CA6F09" w:rsidP="005A3084">
      <w:pPr>
        <w:spacing w:line="360" w:lineRule="auto"/>
      </w:pPr>
      <w:r>
        <w:t xml:space="preserve">The table below captures the GSO network characteristics used in the simulations of systems operating between 2483.7 - 2499.8 MHz and which filed after COURIER-3. Given the typical </w:t>
      </w:r>
      <w:r>
        <w:lastRenderedPageBreak/>
        <w:t>nature of the associated earth stations, and the consistent orbital characteristics, GSO simulations were carried out with typical victim earth stations found across the relevant systems.</w:t>
      </w:r>
    </w:p>
    <w:p w14:paraId="000000AD" w14:textId="77777777" w:rsidR="00EA00BA" w:rsidRDefault="00EA00BA"/>
    <w:tbl>
      <w:tblPr>
        <w:tblW w:w="964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600" w:firstRow="0" w:lastRow="0" w:firstColumn="0" w:lastColumn="0" w:noHBand="1" w:noVBand="1"/>
      </w:tblPr>
      <w:tblGrid>
        <w:gridCol w:w="1515"/>
        <w:gridCol w:w="2437"/>
        <w:gridCol w:w="2760"/>
        <w:gridCol w:w="1020"/>
        <w:gridCol w:w="1909"/>
      </w:tblGrid>
      <w:tr w:rsidR="00EA00BA" w14:paraId="0985CC2A" w14:textId="77777777" w:rsidTr="00ED25BE">
        <w:trPr>
          <w:trHeight w:val="302"/>
          <w:tblHeader/>
        </w:trPr>
        <w:tc>
          <w:tcPr>
            <w:tcW w:w="15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AE" w14:textId="74A3518F" w:rsidR="00ED25BE" w:rsidRPr="00ED25BE" w:rsidRDefault="00CA6F09" w:rsidP="00ED25BE">
            <w:pPr>
              <w:jc w:val="center"/>
              <w:rPr>
                <w:rFonts w:ascii="Calibri" w:eastAsia="Calibri" w:hAnsi="Calibri" w:cs="Calibri"/>
                <w:b/>
              </w:rPr>
            </w:pPr>
            <w:r>
              <w:rPr>
                <w:rFonts w:ascii="Calibri" w:eastAsia="Calibri" w:hAnsi="Calibri" w:cs="Calibri"/>
                <w:b/>
              </w:rPr>
              <w:t>Satellite Name</w:t>
            </w:r>
          </w:p>
        </w:tc>
        <w:tc>
          <w:tcPr>
            <w:tcW w:w="2437" w:type="dxa"/>
            <w:tcBorders>
              <w:top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AF" w14:textId="77777777" w:rsidR="00EA00BA" w:rsidRDefault="00CA6F09" w:rsidP="003B3BA2">
            <w:pPr>
              <w:jc w:val="center"/>
              <w:rPr>
                <w:rFonts w:ascii="Calibri" w:eastAsia="Calibri" w:hAnsi="Calibri" w:cs="Calibri"/>
              </w:rPr>
            </w:pPr>
            <w:r>
              <w:rPr>
                <w:rFonts w:ascii="Calibri" w:eastAsia="Calibri" w:hAnsi="Calibri" w:cs="Calibri"/>
                <w:b/>
              </w:rPr>
              <w:t>Pattern</w:t>
            </w:r>
          </w:p>
        </w:tc>
        <w:tc>
          <w:tcPr>
            <w:tcW w:w="2760" w:type="dxa"/>
            <w:tcBorders>
              <w:top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B0" w14:textId="77777777" w:rsidR="00EA00BA" w:rsidRDefault="00CA6F09" w:rsidP="003B3BA2">
            <w:pPr>
              <w:jc w:val="center"/>
              <w:rPr>
                <w:rFonts w:ascii="Calibri" w:eastAsia="Calibri" w:hAnsi="Calibri" w:cs="Calibri"/>
              </w:rPr>
            </w:pPr>
            <w:r>
              <w:rPr>
                <w:rFonts w:ascii="Calibri" w:eastAsia="Calibri" w:hAnsi="Calibri" w:cs="Calibri"/>
                <w:b/>
              </w:rPr>
              <w:t>Reference to APL</w:t>
            </w:r>
          </w:p>
        </w:tc>
        <w:tc>
          <w:tcPr>
            <w:tcW w:w="1020" w:type="dxa"/>
            <w:tcBorders>
              <w:top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B1" w14:textId="05D9DCDD" w:rsidR="00EA00BA" w:rsidRDefault="00CA6F09" w:rsidP="003B3BA2">
            <w:pPr>
              <w:jc w:val="center"/>
              <w:rPr>
                <w:rFonts w:ascii="Calibri" w:eastAsia="Calibri" w:hAnsi="Calibri" w:cs="Calibri"/>
              </w:rPr>
            </w:pPr>
            <w:r>
              <w:rPr>
                <w:rFonts w:ascii="Calibri" w:eastAsia="Calibri" w:hAnsi="Calibri" w:cs="Calibri"/>
                <w:b/>
              </w:rPr>
              <w:t>Gain</w:t>
            </w:r>
            <w:r w:rsidR="00786C16">
              <w:rPr>
                <w:rFonts w:ascii="Calibri" w:eastAsia="Calibri" w:hAnsi="Calibri" w:cs="Calibri"/>
                <w:b/>
              </w:rPr>
              <w:t xml:space="preserve"> (dB)</w:t>
            </w:r>
          </w:p>
        </w:tc>
        <w:tc>
          <w:tcPr>
            <w:tcW w:w="1909" w:type="dxa"/>
            <w:tcBorders>
              <w:top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B2" w14:textId="57A89C9C" w:rsidR="00EA00BA" w:rsidRDefault="00CA6F09" w:rsidP="003B3BA2">
            <w:pPr>
              <w:jc w:val="center"/>
              <w:rPr>
                <w:rFonts w:ascii="Calibri" w:eastAsia="Calibri" w:hAnsi="Calibri" w:cs="Calibri"/>
              </w:rPr>
            </w:pPr>
            <w:r w:rsidRPr="18CE3BB6">
              <w:rPr>
                <w:rFonts w:ascii="Calibri" w:eastAsia="Calibri" w:hAnsi="Calibri" w:cs="Calibri"/>
                <w:b/>
                <w:bCs/>
              </w:rPr>
              <w:t>Noise</w:t>
            </w:r>
            <w:r w:rsidR="30C8947C" w:rsidRPr="18CE3BB6">
              <w:rPr>
                <w:rFonts w:ascii="Calibri" w:eastAsia="Calibri" w:hAnsi="Calibri" w:cs="Calibri"/>
                <w:b/>
                <w:bCs/>
              </w:rPr>
              <w:t xml:space="preserve"> </w:t>
            </w:r>
            <w:r w:rsidRPr="18CE3BB6">
              <w:rPr>
                <w:rFonts w:ascii="Calibri" w:eastAsia="Calibri" w:hAnsi="Calibri" w:cs="Calibri"/>
                <w:b/>
                <w:bCs/>
              </w:rPr>
              <w:t>Temp</w:t>
            </w:r>
            <w:r w:rsidR="0CB5BD85" w:rsidRPr="18CE3BB6">
              <w:rPr>
                <w:rFonts w:ascii="Calibri" w:eastAsia="Calibri" w:hAnsi="Calibri" w:cs="Calibri"/>
                <w:b/>
                <w:bCs/>
              </w:rPr>
              <w:t>erature</w:t>
            </w:r>
            <w:r w:rsidR="00786C16">
              <w:rPr>
                <w:rFonts w:ascii="Calibri" w:eastAsia="Calibri" w:hAnsi="Calibri" w:cs="Calibri"/>
                <w:b/>
                <w:bCs/>
              </w:rPr>
              <w:t xml:space="preserve"> (K)</w:t>
            </w:r>
          </w:p>
        </w:tc>
      </w:tr>
      <w:tr w:rsidR="00EA00BA" w14:paraId="6CF617F5"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B3"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B4" w14:textId="77777777" w:rsidR="00EA00BA" w:rsidRDefault="00CA6F09" w:rsidP="000E1A28">
            <w:pPr>
              <w:spacing w:after="0"/>
              <w:jc w:val="center"/>
              <w:rPr>
                <w:rFonts w:ascii="Calibri" w:eastAsia="Calibri" w:hAnsi="Calibri" w:cs="Calibri"/>
              </w:rPr>
            </w:pPr>
            <w:r>
              <w:rPr>
                <w:rFonts w:ascii="Calibri" w:eastAsia="Calibri" w:hAnsi="Calibri" w:cs="Calibri"/>
              </w:rPr>
              <w:t>A-25*LOG(FI)</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B5" w14:textId="77777777" w:rsidR="00EA00BA" w:rsidRDefault="00CA6F09" w:rsidP="000E1A28">
            <w:pPr>
              <w:spacing w:after="0"/>
              <w:jc w:val="center"/>
              <w:rPr>
                <w:rFonts w:ascii="Calibri" w:eastAsia="Calibri" w:hAnsi="Calibri" w:cs="Calibri"/>
              </w:rPr>
            </w:pPr>
            <w:r>
              <w:rPr>
                <w:rFonts w:ascii="Calibri" w:eastAsia="Calibri" w:hAnsi="Calibri" w:cs="Calibri"/>
              </w:rPr>
              <w:t>APENST806V01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B6" w14:textId="77777777" w:rsidR="00EA00BA" w:rsidRDefault="00CA6F09" w:rsidP="000E1A28">
            <w:pPr>
              <w:spacing w:after="0"/>
              <w:jc w:val="center"/>
              <w:rPr>
                <w:rFonts w:ascii="Calibri" w:eastAsia="Calibri" w:hAnsi="Calibri" w:cs="Calibri"/>
              </w:rPr>
            </w:pPr>
            <w:r>
              <w:rPr>
                <w:rFonts w:ascii="Calibri" w:eastAsia="Calibri" w:hAnsi="Calibri" w:cs="Calibri"/>
              </w:rPr>
              <w:t>10</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B7"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380214C1"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B8"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B9" w14:textId="77777777" w:rsidR="00EA00BA" w:rsidRDefault="00CA6F09" w:rsidP="000E1A28">
            <w:pPr>
              <w:spacing w:after="0"/>
              <w:jc w:val="center"/>
              <w:rPr>
                <w:rFonts w:ascii="Calibri" w:eastAsia="Calibri" w:hAnsi="Calibri" w:cs="Calibri"/>
              </w:rPr>
            </w:pPr>
            <w:r>
              <w:rPr>
                <w:rFonts w:ascii="Calibri" w:eastAsia="Calibri" w:hAnsi="Calibri" w:cs="Calibri"/>
              </w:rPr>
              <w:t>A-25*LOG(FI)</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BA" w14:textId="77777777" w:rsidR="00EA00BA" w:rsidRDefault="00CA6F09" w:rsidP="000E1A28">
            <w:pPr>
              <w:spacing w:after="0"/>
              <w:jc w:val="center"/>
              <w:rPr>
                <w:rFonts w:ascii="Calibri" w:eastAsia="Calibri" w:hAnsi="Calibri" w:cs="Calibri"/>
              </w:rPr>
            </w:pPr>
            <w:r>
              <w:rPr>
                <w:rFonts w:ascii="Calibri" w:eastAsia="Calibri" w:hAnsi="Calibri" w:cs="Calibri"/>
              </w:rPr>
              <w:t>APENST806V01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BB" w14:textId="77777777" w:rsidR="00EA00BA" w:rsidRDefault="00CA6F09" w:rsidP="000E1A28">
            <w:pPr>
              <w:spacing w:after="0"/>
              <w:jc w:val="center"/>
              <w:rPr>
                <w:rFonts w:ascii="Calibri" w:eastAsia="Calibri" w:hAnsi="Calibri" w:cs="Calibri"/>
              </w:rPr>
            </w:pPr>
            <w:r>
              <w:rPr>
                <w:rFonts w:ascii="Calibri" w:eastAsia="Calibri" w:hAnsi="Calibri" w:cs="Calibri"/>
              </w:rPr>
              <w:t>16</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BC"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42E3089B"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BD"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BE" w14:textId="77777777" w:rsidR="00EA00BA" w:rsidRDefault="00CA6F09" w:rsidP="000E1A28">
            <w:pPr>
              <w:spacing w:after="0"/>
              <w:jc w:val="center"/>
              <w:rPr>
                <w:rFonts w:ascii="Calibri" w:eastAsia="Calibri" w:hAnsi="Calibri" w:cs="Calibri"/>
              </w:rPr>
            </w:pPr>
            <w:r>
              <w:rPr>
                <w:rFonts w:ascii="Calibri" w:eastAsia="Calibri" w:hAnsi="Calibri" w:cs="Calibri"/>
              </w:rPr>
              <w:t>A-25*LOG(FI)</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BF" w14:textId="77777777" w:rsidR="00EA00BA" w:rsidRDefault="00CA6F09" w:rsidP="000E1A28">
            <w:pPr>
              <w:spacing w:after="0"/>
              <w:jc w:val="center"/>
              <w:rPr>
                <w:rFonts w:ascii="Calibri" w:eastAsia="Calibri" w:hAnsi="Calibri" w:cs="Calibri"/>
              </w:rPr>
            </w:pPr>
            <w:r>
              <w:rPr>
                <w:rFonts w:ascii="Calibri" w:eastAsia="Calibri" w:hAnsi="Calibri" w:cs="Calibri"/>
              </w:rPr>
              <w:t>APENST806V01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C0" w14:textId="77777777" w:rsidR="00EA00BA" w:rsidRDefault="00CA6F09" w:rsidP="000E1A28">
            <w:pPr>
              <w:spacing w:after="0"/>
              <w:jc w:val="center"/>
              <w:rPr>
                <w:rFonts w:ascii="Calibri" w:eastAsia="Calibri" w:hAnsi="Calibri" w:cs="Calibri"/>
              </w:rPr>
            </w:pPr>
            <w:r>
              <w:rPr>
                <w:rFonts w:ascii="Calibri" w:eastAsia="Calibri" w:hAnsi="Calibri" w:cs="Calibri"/>
              </w:rPr>
              <w:t>22</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C1"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1ACDE9A5"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C2"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C3" w14:textId="77777777" w:rsidR="00EA00BA" w:rsidRDefault="00CA6F09" w:rsidP="000E1A28">
            <w:pPr>
              <w:spacing w:after="0"/>
              <w:jc w:val="center"/>
              <w:rPr>
                <w:rFonts w:ascii="Calibri" w:eastAsia="Calibri" w:hAnsi="Calibri" w:cs="Calibri"/>
              </w:rPr>
            </w:pPr>
            <w:r>
              <w:rPr>
                <w:rFonts w:ascii="Calibri" w:eastAsia="Calibri" w:hAnsi="Calibri" w:cs="Calibri"/>
              </w:rPr>
              <w:t>A-25*LOG(FI)</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C4" w14:textId="77777777" w:rsidR="00EA00BA" w:rsidRDefault="00CA6F09" w:rsidP="000E1A28">
            <w:pPr>
              <w:spacing w:after="0"/>
              <w:jc w:val="center"/>
              <w:rPr>
                <w:rFonts w:ascii="Calibri" w:eastAsia="Calibri" w:hAnsi="Calibri" w:cs="Calibri"/>
              </w:rPr>
            </w:pPr>
            <w:r>
              <w:rPr>
                <w:rFonts w:ascii="Calibri" w:eastAsia="Calibri" w:hAnsi="Calibri" w:cs="Calibri"/>
              </w:rPr>
              <w:t>APENST806V01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C5" w14:textId="77777777" w:rsidR="00EA00BA" w:rsidRDefault="00CA6F09" w:rsidP="000E1A28">
            <w:pPr>
              <w:spacing w:after="0"/>
              <w:jc w:val="center"/>
              <w:rPr>
                <w:rFonts w:ascii="Calibri" w:eastAsia="Calibri" w:hAnsi="Calibri" w:cs="Calibri"/>
              </w:rPr>
            </w:pPr>
            <w:r>
              <w:rPr>
                <w:rFonts w:ascii="Calibri" w:eastAsia="Calibri" w:hAnsi="Calibri" w:cs="Calibri"/>
              </w:rPr>
              <w:t>25</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C6"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68890F6B"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C7"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C8" w14:textId="77777777" w:rsidR="00EA00BA" w:rsidRDefault="00CA6F09" w:rsidP="000E1A28">
            <w:pPr>
              <w:spacing w:after="0"/>
              <w:jc w:val="center"/>
              <w:rPr>
                <w:rFonts w:ascii="Calibri" w:eastAsia="Calibri" w:hAnsi="Calibri" w:cs="Calibri"/>
              </w:rPr>
            </w:pPr>
            <w:r>
              <w:rPr>
                <w:rFonts w:ascii="Calibri" w:eastAsia="Calibri" w:hAnsi="Calibri" w:cs="Calibri"/>
              </w:rPr>
              <w:t>A-25*LOG(FI)</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C9" w14:textId="77777777" w:rsidR="00EA00BA" w:rsidRDefault="00CA6F09" w:rsidP="000E1A28">
            <w:pPr>
              <w:spacing w:after="0"/>
              <w:jc w:val="center"/>
              <w:rPr>
                <w:rFonts w:ascii="Calibri" w:eastAsia="Calibri" w:hAnsi="Calibri" w:cs="Calibri"/>
              </w:rPr>
            </w:pPr>
            <w:r>
              <w:rPr>
                <w:rFonts w:ascii="Calibri" w:eastAsia="Calibri" w:hAnsi="Calibri" w:cs="Calibri"/>
              </w:rPr>
              <w:t>APENST806V01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CA" w14:textId="77777777" w:rsidR="00EA00BA" w:rsidRDefault="00CA6F09" w:rsidP="000E1A28">
            <w:pPr>
              <w:spacing w:after="0"/>
              <w:jc w:val="center"/>
              <w:rPr>
                <w:rFonts w:ascii="Calibri" w:eastAsia="Calibri" w:hAnsi="Calibri" w:cs="Calibri"/>
              </w:rPr>
            </w:pPr>
            <w:r>
              <w:rPr>
                <w:rFonts w:ascii="Calibri" w:eastAsia="Calibri" w:hAnsi="Calibri" w:cs="Calibri"/>
              </w:rPr>
              <w:t>28</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CB"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6D2169B7"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CC"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CD" w14:textId="77777777" w:rsidR="00EA00BA" w:rsidRDefault="00CA6F09" w:rsidP="000E1A28">
            <w:pPr>
              <w:spacing w:after="0"/>
              <w:jc w:val="center"/>
              <w:rPr>
                <w:rFonts w:ascii="Calibri" w:eastAsia="Calibri" w:hAnsi="Calibri" w:cs="Calibri"/>
              </w:rPr>
            </w:pPr>
            <w:r>
              <w:rPr>
                <w:rFonts w:ascii="Calibri" w:eastAsia="Calibri" w:hAnsi="Calibri" w:cs="Calibri"/>
              </w:rPr>
              <w:t>ABCDphi1</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CE" w14:textId="77777777" w:rsidR="00EA00BA" w:rsidRDefault="00CA6F09" w:rsidP="000E1A28">
            <w:pPr>
              <w:spacing w:after="0"/>
              <w:jc w:val="center"/>
              <w:rPr>
                <w:rFonts w:ascii="Calibri" w:eastAsia="Calibri" w:hAnsi="Calibri" w:cs="Calibri"/>
              </w:rPr>
            </w:pPr>
            <w:r>
              <w:rPr>
                <w:rFonts w:ascii="Calibri" w:eastAsia="Calibri" w:hAnsi="Calibri" w:cs="Calibri"/>
              </w:rPr>
              <w:t>APENST807V01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CF" w14:textId="77777777" w:rsidR="00EA00BA" w:rsidRDefault="00CA6F09" w:rsidP="000E1A28">
            <w:pPr>
              <w:spacing w:after="0"/>
              <w:jc w:val="center"/>
              <w:rPr>
                <w:rFonts w:ascii="Calibri" w:eastAsia="Calibri" w:hAnsi="Calibri" w:cs="Calibri"/>
              </w:rPr>
            </w:pPr>
            <w:r>
              <w:rPr>
                <w:rFonts w:ascii="Calibri" w:eastAsia="Calibri" w:hAnsi="Calibri" w:cs="Calibri"/>
              </w:rPr>
              <w:t>4</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D0"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35E17643"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D1"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D2" w14:textId="77777777" w:rsidR="00EA00BA" w:rsidRDefault="00CA6F09" w:rsidP="000E1A28">
            <w:pPr>
              <w:spacing w:after="0"/>
              <w:jc w:val="center"/>
              <w:rPr>
                <w:rFonts w:ascii="Calibri" w:eastAsia="Calibri" w:hAnsi="Calibri" w:cs="Calibri"/>
              </w:rPr>
            </w:pPr>
            <w:r>
              <w:rPr>
                <w:rFonts w:ascii="Calibri" w:eastAsia="Calibri" w:hAnsi="Calibri" w:cs="Calibri"/>
              </w:rPr>
              <w:t>ABCDphi1</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D3" w14:textId="77777777" w:rsidR="00EA00BA" w:rsidRDefault="00CA6F09" w:rsidP="000E1A28">
            <w:pPr>
              <w:spacing w:after="0"/>
              <w:jc w:val="center"/>
              <w:rPr>
                <w:rFonts w:ascii="Calibri" w:eastAsia="Calibri" w:hAnsi="Calibri" w:cs="Calibri"/>
              </w:rPr>
            </w:pPr>
            <w:r>
              <w:rPr>
                <w:rFonts w:ascii="Calibri" w:eastAsia="Calibri" w:hAnsi="Calibri" w:cs="Calibri"/>
              </w:rPr>
              <w:t>APENST807V01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D4" w14:textId="77777777" w:rsidR="00EA00BA" w:rsidRDefault="00CA6F09" w:rsidP="000E1A28">
            <w:pPr>
              <w:spacing w:after="0"/>
              <w:jc w:val="center"/>
              <w:rPr>
                <w:rFonts w:ascii="Calibri" w:eastAsia="Calibri" w:hAnsi="Calibri" w:cs="Calibri"/>
              </w:rPr>
            </w:pPr>
            <w:r>
              <w:rPr>
                <w:rFonts w:ascii="Calibri" w:eastAsia="Calibri" w:hAnsi="Calibri" w:cs="Calibri"/>
              </w:rPr>
              <w:t>10</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D5"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2582A7A8"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D6"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D7" w14:textId="77777777" w:rsidR="00EA00BA" w:rsidRDefault="00CA6F09" w:rsidP="000E1A28">
            <w:pPr>
              <w:spacing w:after="0"/>
              <w:jc w:val="center"/>
              <w:rPr>
                <w:rFonts w:ascii="Calibri" w:eastAsia="Calibri" w:hAnsi="Calibri" w:cs="Calibri"/>
              </w:rPr>
            </w:pPr>
            <w:r>
              <w:rPr>
                <w:rFonts w:ascii="Calibri" w:eastAsia="Calibri" w:hAnsi="Calibri" w:cs="Calibri"/>
              </w:rPr>
              <w:t>ABCDphi1</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D8" w14:textId="77777777" w:rsidR="00EA00BA" w:rsidRDefault="00CA6F09" w:rsidP="000E1A28">
            <w:pPr>
              <w:spacing w:after="0"/>
              <w:jc w:val="center"/>
              <w:rPr>
                <w:rFonts w:ascii="Calibri" w:eastAsia="Calibri" w:hAnsi="Calibri" w:cs="Calibri"/>
              </w:rPr>
            </w:pPr>
            <w:r>
              <w:rPr>
                <w:rFonts w:ascii="Calibri" w:eastAsia="Calibri" w:hAnsi="Calibri" w:cs="Calibri"/>
              </w:rPr>
              <w:t>APENST807V01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D9" w14:textId="77777777" w:rsidR="00EA00BA" w:rsidRDefault="00CA6F09" w:rsidP="000E1A28">
            <w:pPr>
              <w:spacing w:after="0"/>
              <w:jc w:val="center"/>
              <w:rPr>
                <w:rFonts w:ascii="Calibri" w:eastAsia="Calibri" w:hAnsi="Calibri" w:cs="Calibri"/>
              </w:rPr>
            </w:pPr>
            <w:r>
              <w:rPr>
                <w:rFonts w:ascii="Calibri" w:eastAsia="Calibri" w:hAnsi="Calibri" w:cs="Calibri"/>
              </w:rPr>
              <w:t>17</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DA"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20669E2B"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DB"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DC" w14:textId="77777777" w:rsidR="00EA00BA" w:rsidRDefault="00CA6F09" w:rsidP="000E1A28">
            <w:pPr>
              <w:spacing w:after="0"/>
              <w:jc w:val="center"/>
              <w:rPr>
                <w:rFonts w:ascii="Calibri" w:eastAsia="Calibri" w:hAnsi="Calibri" w:cs="Calibri"/>
              </w:rPr>
            </w:pPr>
            <w:r>
              <w:rPr>
                <w:rFonts w:ascii="Calibri" w:eastAsia="Calibri" w:hAnsi="Calibri" w:cs="Calibri"/>
              </w:rPr>
              <w:t>AP8</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DD" w14:textId="77777777" w:rsidR="00EA00BA" w:rsidRDefault="00CA6F09" w:rsidP="000E1A28">
            <w:pPr>
              <w:spacing w:after="0"/>
              <w:jc w:val="center"/>
              <w:rPr>
                <w:rFonts w:ascii="Calibri" w:eastAsia="Calibri" w:hAnsi="Calibri" w:cs="Calibri"/>
              </w:rPr>
            </w:pPr>
            <w:r>
              <w:rPr>
                <w:rFonts w:ascii="Calibri" w:eastAsia="Calibri" w:hAnsi="Calibri" w:cs="Calibri"/>
              </w:rPr>
              <w:t>APERR_001V01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DE" w14:textId="77777777" w:rsidR="00EA00BA" w:rsidRDefault="00CA6F09" w:rsidP="000E1A28">
            <w:pPr>
              <w:spacing w:after="0"/>
              <w:jc w:val="center"/>
              <w:rPr>
                <w:rFonts w:ascii="Calibri" w:eastAsia="Calibri" w:hAnsi="Calibri" w:cs="Calibri"/>
              </w:rPr>
            </w:pPr>
            <w:r>
              <w:rPr>
                <w:rFonts w:ascii="Calibri" w:eastAsia="Calibri" w:hAnsi="Calibri" w:cs="Calibri"/>
              </w:rPr>
              <w:t>29</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DF"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1BCE8BB3"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E0"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E1" w14:textId="77777777" w:rsidR="00EA00BA" w:rsidRDefault="00CA6F09" w:rsidP="000E1A28">
            <w:pPr>
              <w:spacing w:after="0"/>
              <w:jc w:val="center"/>
              <w:rPr>
                <w:rFonts w:ascii="Calibri" w:eastAsia="Calibri" w:hAnsi="Calibri" w:cs="Calibri"/>
              </w:rPr>
            </w:pPr>
            <w:r>
              <w:rPr>
                <w:rFonts w:ascii="Calibri" w:eastAsia="Calibri" w:hAnsi="Calibri" w:cs="Calibri"/>
              </w:rPr>
              <w:t>AP8</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E2" w14:textId="77777777" w:rsidR="00EA00BA" w:rsidRDefault="00CA6F09" w:rsidP="000E1A28">
            <w:pPr>
              <w:spacing w:after="0"/>
              <w:jc w:val="center"/>
              <w:rPr>
                <w:rFonts w:ascii="Calibri" w:eastAsia="Calibri" w:hAnsi="Calibri" w:cs="Calibri"/>
              </w:rPr>
            </w:pPr>
            <w:r>
              <w:rPr>
                <w:rFonts w:ascii="Calibri" w:eastAsia="Calibri" w:hAnsi="Calibri" w:cs="Calibri"/>
              </w:rPr>
              <w:t>APERR_001V01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E3" w14:textId="77777777" w:rsidR="00EA00BA" w:rsidRDefault="00CA6F09" w:rsidP="000E1A28">
            <w:pPr>
              <w:spacing w:after="0"/>
              <w:jc w:val="center"/>
              <w:rPr>
                <w:rFonts w:ascii="Calibri" w:eastAsia="Calibri" w:hAnsi="Calibri" w:cs="Calibri"/>
              </w:rPr>
            </w:pPr>
            <w:r>
              <w:rPr>
                <w:rFonts w:ascii="Calibri" w:eastAsia="Calibri" w:hAnsi="Calibri" w:cs="Calibri"/>
              </w:rPr>
              <w:t>30</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E4"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5DD20EB8"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E5"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E6" w14:textId="77777777" w:rsidR="00EA00BA" w:rsidRDefault="00CA6F09" w:rsidP="000E1A28">
            <w:pPr>
              <w:spacing w:after="0"/>
              <w:jc w:val="center"/>
              <w:rPr>
                <w:rFonts w:ascii="Calibri" w:eastAsia="Calibri" w:hAnsi="Calibri" w:cs="Calibri"/>
              </w:rPr>
            </w:pPr>
            <w:r>
              <w:rPr>
                <w:rFonts w:ascii="Calibri" w:eastAsia="Calibri" w:hAnsi="Calibri" w:cs="Calibri"/>
              </w:rPr>
              <w:t>AP8</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E7" w14:textId="77777777" w:rsidR="00EA00BA" w:rsidRDefault="00CA6F09" w:rsidP="000E1A28">
            <w:pPr>
              <w:spacing w:after="0"/>
              <w:jc w:val="center"/>
              <w:rPr>
                <w:rFonts w:ascii="Calibri" w:eastAsia="Calibri" w:hAnsi="Calibri" w:cs="Calibri"/>
              </w:rPr>
            </w:pPr>
            <w:r>
              <w:rPr>
                <w:rFonts w:ascii="Calibri" w:eastAsia="Calibri" w:hAnsi="Calibri" w:cs="Calibri"/>
              </w:rPr>
              <w:t>APERR_001V01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E8" w14:textId="77777777" w:rsidR="00EA00BA" w:rsidRDefault="00CA6F09" w:rsidP="000E1A28">
            <w:pPr>
              <w:spacing w:after="0"/>
              <w:jc w:val="center"/>
              <w:rPr>
                <w:rFonts w:ascii="Calibri" w:eastAsia="Calibri" w:hAnsi="Calibri" w:cs="Calibri"/>
              </w:rPr>
            </w:pPr>
            <w:r>
              <w:rPr>
                <w:rFonts w:ascii="Calibri" w:eastAsia="Calibri" w:hAnsi="Calibri" w:cs="Calibri"/>
              </w:rPr>
              <w:t>35</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E9"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5E8B87A0"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EA"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EB" w14:textId="77777777" w:rsidR="00EA00BA" w:rsidRDefault="00CA6F09" w:rsidP="000E1A28">
            <w:pPr>
              <w:spacing w:after="0"/>
              <w:jc w:val="center"/>
              <w:rPr>
                <w:rFonts w:ascii="Calibri" w:eastAsia="Calibri" w:hAnsi="Calibri" w:cs="Calibri"/>
              </w:rPr>
            </w:pPr>
            <w:r>
              <w:rPr>
                <w:rFonts w:ascii="Calibri" w:eastAsia="Calibri" w:hAnsi="Calibri" w:cs="Calibri"/>
              </w:rPr>
              <w:t>APEMLA240V01</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EC" w14:textId="77777777" w:rsidR="00EA00BA" w:rsidRDefault="00CA6F09" w:rsidP="000E1A28">
            <w:pPr>
              <w:spacing w:after="0"/>
              <w:jc w:val="center"/>
              <w:rPr>
                <w:rFonts w:ascii="Calibri" w:eastAsia="Calibri" w:hAnsi="Calibri" w:cs="Calibri"/>
              </w:rPr>
            </w:pPr>
            <w:r>
              <w:rPr>
                <w:rFonts w:ascii="Calibri" w:eastAsia="Calibri" w:hAnsi="Calibri" w:cs="Calibri"/>
              </w:rPr>
              <w:t>APEMLA240V01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ED" w14:textId="77777777" w:rsidR="00EA00BA" w:rsidRDefault="00CA6F09" w:rsidP="000E1A28">
            <w:pPr>
              <w:spacing w:after="0"/>
              <w:jc w:val="center"/>
              <w:rPr>
                <w:rFonts w:ascii="Calibri" w:eastAsia="Calibri" w:hAnsi="Calibri" w:cs="Calibri"/>
              </w:rPr>
            </w:pPr>
            <w:r>
              <w:rPr>
                <w:rFonts w:ascii="Calibri" w:eastAsia="Calibri" w:hAnsi="Calibri" w:cs="Calibri"/>
              </w:rPr>
              <w:t>5</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EE"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29DEFCB6"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EF"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F0" w14:textId="77777777" w:rsidR="00EA00BA" w:rsidRDefault="00CA6F09" w:rsidP="000E1A28">
            <w:pPr>
              <w:spacing w:after="0"/>
              <w:jc w:val="center"/>
              <w:rPr>
                <w:rFonts w:ascii="Calibri" w:eastAsia="Calibri" w:hAnsi="Calibri" w:cs="Calibri"/>
              </w:rPr>
            </w:pPr>
            <w:r>
              <w:rPr>
                <w:rFonts w:ascii="Calibri" w:eastAsia="Calibri" w:hAnsi="Calibri" w:cs="Calibri"/>
              </w:rPr>
              <w:t>APEMLA242V01</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F1" w14:textId="77777777" w:rsidR="00EA00BA" w:rsidRDefault="00CA6F09" w:rsidP="000E1A28">
            <w:pPr>
              <w:spacing w:after="0"/>
              <w:jc w:val="center"/>
              <w:rPr>
                <w:rFonts w:ascii="Calibri" w:eastAsia="Calibri" w:hAnsi="Calibri" w:cs="Calibri"/>
              </w:rPr>
            </w:pPr>
            <w:r>
              <w:rPr>
                <w:rFonts w:ascii="Calibri" w:eastAsia="Calibri" w:hAnsi="Calibri" w:cs="Calibri"/>
              </w:rPr>
              <w:t>APEMLA242V01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F2" w14:textId="77777777" w:rsidR="00EA00BA" w:rsidRDefault="00CA6F09" w:rsidP="000E1A28">
            <w:pPr>
              <w:spacing w:after="0"/>
              <w:jc w:val="center"/>
              <w:rPr>
                <w:rFonts w:ascii="Calibri" w:eastAsia="Calibri" w:hAnsi="Calibri" w:cs="Calibri"/>
              </w:rPr>
            </w:pPr>
            <w:r>
              <w:rPr>
                <w:rFonts w:ascii="Calibri" w:eastAsia="Calibri" w:hAnsi="Calibri" w:cs="Calibri"/>
              </w:rPr>
              <w:t>14</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F3"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6A91A80F"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F4"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F5" w14:textId="77777777" w:rsidR="00EA00BA" w:rsidRDefault="00CA6F09" w:rsidP="000E1A28">
            <w:pPr>
              <w:spacing w:after="0"/>
              <w:jc w:val="center"/>
              <w:rPr>
                <w:rFonts w:ascii="Calibri" w:eastAsia="Calibri" w:hAnsi="Calibri" w:cs="Calibri"/>
              </w:rPr>
            </w:pPr>
            <w:r>
              <w:rPr>
                <w:rFonts w:ascii="Calibri" w:eastAsia="Calibri" w:hAnsi="Calibri" w:cs="Calibri"/>
              </w:rPr>
              <w:t>APEMLA244V01</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F6" w14:textId="77777777" w:rsidR="00EA00BA" w:rsidRDefault="00CA6F09" w:rsidP="000E1A28">
            <w:pPr>
              <w:spacing w:after="0"/>
              <w:jc w:val="center"/>
              <w:rPr>
                <w:rFonts w:ascii="Calibri" w:eastAsia="Calibri" w:hAnsi="Calibri" w:cs="Calibri"/>
              </w:rPr>
            </w:pPr>
            <w:r>
              <w:rPr>
                <w:rFonts w:ascii="Calibri" w:eastAsia="Calibri" w:hAnsi="Calibri" w:cs="Calibri"/>
              </w:rPr>
              <w:t>APEMLA244V01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F7" w14:textId="77777777" w:rsidR="00EA00BA" w:rsidRDefault="00CA6F09" w:rsidP="000E1A28">
            <w:pPr>
              <w:spacing w:after="0"/>
              <w:jc w:val="center"/>
              <w:rPr>
                <w:rFonts w:ascii="Calibri" w:eastAsia="Calibri" w:hAnsi="Calibri" w:cs="Calibri"/>
              </w:rPr>
            </w:pPr>
            <w:r>
              <w:rPr>
                <w:rFonts w:ascii="Calibri" w:eastAsia="Calibri" w:hAnsi="Calibri" w:cs="Calibri"/>
              </w:rPr>
              <w:t>20</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F8"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70E92E66"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F9"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FA" w14:textId="77777777" w:rsidR="00EA00BA" w:rsidRDefault="00CA6F09" w:rsidP="000E1A28">
            <w:pPr>
              <w:spacing w:after="0"/>
              <w:jc w:val="center"/>
              <w:rPr>
                <w:rFonts w:ascii="Calibri" w:eastAsia="Calibri" w:hAnsi="Calibri" w:cs="Calibri"/>
              </w:rPr>
            </w:pPr>
            <w:r>
              <w:rPr>
                <w:rFonts w:ascii="Calibri" w:eastAsia="Calibri" w:hAnsi="Calibri" w:cs="Calibri"/>
              </w:rPr>
              <w:t>APEMLA244V01</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FB" w14:textId="77777777" w:rsidR="00EA00BA" w:rsidRDefault="00CA6F09" w:rsidP="000E1A28">
            <w:pPr>
              <w:spacing w:after="0"/>
              <w:jc w:val="center"/>
              <w:rPr>
                <w:rFonts w:ascii="Calibri" w:eastAsia="Calibri" w:hAnsi="Calibri" w:cs="Calibri"/>
              </w:rPr>
            </w:pPr>
            <w:r>
              <w:rPr>
                <w:rFonts w:ascii="Calibri" w:eastAsia="Calibri" w:hAnsi="Calibri" w:cs="Calibri"/>
              </w:rPr>
              <w:t>APEMLA244V01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FC" w14:textId="77777777" w:rsidR="00EA00BA" w:rsidRDefault="00CA6F09" w:rsidP="000E1A28">
            <w:pPr>
              <w:spacing w:after="0"/>
              <w:jc w:val="center"/>
              <w:rPr>
                <w:rFonts w:ascii="Calibri" w:eastAsia="Calibri" w:hAnsi="Calibri" w:cs="Calibri"/>
              </w:rPr>
            </w:pPr>
            <w:r>
              <w:rPr>
                <w:rFonts w:ascii="Calibri" w:eastAsia="Calibri" w:hAnsi="Calibri" w:cs="Calibri"/>
              </w:rPr>
              <w:t>21</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FD"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3CA5EEEC"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0FE"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0FF" w14:textId="77777777" w:rsidR="00EA00BA" w:rsidRDefault="00CA6F09" w:rsidP="000E1A28">
            <w:pPr>
              <w:spacing w:after="0"/>
              <w:jc w:val="center"/>
              <w:rPr>
                <w:rFonts w:ascii="Calibri" w:eastAsia="Calibri" w:hAnsi="Calibri" w:cs="Calibri"/>
              </w:rPr>
            </w:pPr>
            <w:r>
              <w:rPr>
                <w:rFonts w:ascii="Calibri" w:eastAsia="Calibri" w:hAnsi="Calibri" w:cs="Calibri"/>
              </w:rPr>
              <w:t>APEREC028V01</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00" w14:textId="77777777" w:rsidR="00EA00BA" w:rsidRDefault="00CA6F09" w:rsidP="000E1A28">
            <w:pPr>
              <w:spacing w:after="0"/>
              <w:jc w:val="center"/>
              <w:rPr>
                <w:rFonts w:ascii="Calibri" w:eastAsia="Calibri" w:hAnsi="Calibri" w:cs="Calibri"/>
              </w:rPr>
            </w:pPr>
            <w:r>
              <w:rPr>
                <w:rFonts w:ascii="Calibri" w:eastAsia="Calibri" w:hAnsi="Calibri" w:cs="Calibri"/>
              </w:rPr>
              <w:t>APEREC028V01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01" w14:textId="77777777" w:rsidR="00EA00BA" w:rsidRDefault="00CA6F09" w:rsidP="000E1A28">
            <w:pPr>
              <w:spacing w:after="0"/>
              <w:jc w:val="center"/>
              <w:rPr>
                <w:rFonts w:ascii="Calibri" w:eastAsia="Calibri" w:hAnsi="Calibri" w:cs="Calibri"/>
              </w:rPr>
            </w:pPr>
            <w:r>
              <w:rPr>
                <w:rFonts w:ascii="Calibri" w:eastAsia="Calibri" w:hAnsi="Calibri" w:cs="Calibri"/>
              </w:rPr>
              <w:t>6</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02"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44CBB4EB"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03"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04" w14:textId="77777777" w:rsidR="00EA00BA" w:rsidRDefault="00CA6F09" w:rsidP="000E1A28">
            <w:pPr>
              <w:spacing w:after="0"/>
              <w:jc w:val="center"/>
              <w:rPr>
                <w:rFonts w:ascii="Calibri" w:eastAsia="Calibri" w:hAnsi="Calibri" w:cs="Calibri"/>
              </w:rPr>
            </w:pPr>
            <w:r>
              <w:rPr>
                <w:rFonts w:ascii="Calibri" w:eastAsia="Calibri" w:hAnsi="Calibri" w:cs="Calibri"/>
              </w:rPr>
              <w:t>APEREC028V01</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05" w14:textId="77777777" w:rsidR="00EA00BA" w:rsidRDefault="00CA6F09" w:rsidP="000E1A28">
            <w:pPr>
              <w:spacing w:after="0"/>
              <w:jc w:val="center"/>
              <w:rPr>
                <w:rFonts w:ascii="Calibri" w:eastAsia="Calibri" w:hAnsi="Calibri" w:cs="Calibri"/>
              </w:rPr>
            </w:pPr>
            <w:r>
              <w:rPr>
                <w:rFonts w:ascii="Calibri" w:eastAsia="Calibri" w:hAnsi="Calibri" w:cs="Calibri"/>
              </w:rPr>
              <w:t>APEREC028V01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06" w14:textId="77777777" w:rsidR="00EA00BA" w:rsidRDefault="00CA6F09" w:rsidP="000E1A28">
            <w:pPr>
              <w:spacing w:after="0"/>
              <w:jc w:val="center"/>
              <w:rPr>
                <w:rFonts w:ascii="Calibri" w:eastAsia="Calibri" w:hAnsi="Calibri" w:cs="Calibri"/>
              </w:rPr>
            </w:pPr>
            <w:r>
              <w:rPr>
                <w:rFonts w:ascii="Calibri" w:eastAsia="Calibri" w:hAnsi="Calibri" w:cs="Calibri"/>
              </w:rPr>
              <w:t>9</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07"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55E86566"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08"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09" w14:textId="77777777" w:rsidR="00EA00BA" w:rsidRDefault="00CA6F09" w:rsidP="000E1A28">
            <w:pPr>
              <w:spacing w:after="0"/>
              <w:jc w:val="center"/>
              <w:rPr>
                <w:rFonts w:ascii="Calibri" w:eastAsia="Calibri" w:hAnsi="Calibri" w:cs="Calibri"/>
              </w:rPr>
            </w:pPr>
            <w:r>
              <w:rPr>
                <w:rFonts w:ascii="Calibri" w:eastAsia="Calibri" w:hAnsi="Calibri" w:cs="Calibri"/>
              </w:rPr>
              <w:t>APEREC028V01</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0A" w14:textId="77777777" w:rsidR="00EA00BA" w:rsidRDefault="00CA6F09" w:rsidP="000E1A28">
            <w:pPr>
              <w:spacing w:after="0"/>
              <w:jc w:val="center"/>
              <w:rPr>
                <w:rFonts w:ascii="Calibri" w:eastAsia="Calibri" w:hAnsi="Calibri" w:cs="Calibri"/>
              </w:rPr>
            </w:pPr>
            <w:r>
              <w:rPr>
                <w:rFonts w:ascii="Calibri" w:eastAsia="Calibri" w:hAnsi="Calibri" w:cs="Calibri"/>
              </w:rPr>
              <w:t>APEREC028V01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0B" w14:textId="77777777" w:rsidR="00EA00BA" w:rsidRDefault="00CA6F09" w:rsidP="000E1A28">
            <w:pPr>
              <w:spacing w:after="0"/>
              <w:jc w:val="center"/>
              <w:rPr>
                <w:rFonts w:ascii="Calibri" w:eastAsia="Calibri" w:hAnsi="Calibri" w:cs="Calibri"/>
              </w:rPr>
            </w:pPr>
            <w:r>
              <w:rPr>
                <w:rFonts w:ascii="Calibri" w:eastAsia="Calibri" w:hAnsi="Calibri" w:cs="Calibri"/>
              </w:rPr>
              <w:t>12</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0C"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4F86E593"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0D"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0E" w14:textId="77777777" w:rsidR="00EA00BA" w:rsidRDefault="00CA6F09" w:rsidP="000E1A28">
            <w:pPr>
              <w:spacing w:after="0"/>
              <w:jc w:val="center"/>
              <w:rPr>
                <w:rFonts w:ascii="Calibri" w:eastAsia="Calibri" w:hAnsi="Calibri" w:cs="Calibri"/>
              </w:rPr>
            </w:pPr>
            <w:r>
              <w:rPr>
                <w:rFonts w:ascii="Calibri" w:eastAsia="Calibri" w:hAnsi="Calibri" w:cs="Calibri"/>
              </w:rPr>
              <w:t>APEREC028V01</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0F" w14:textId="77777777" w:rsidR="00EA00BA" w:rsidRDefault="00CA6F09" w:rsidP="000E1A28">
            <w:pPr>
              <w:spacing w:after="0"/>
              <w:jc w:val="center"/>
              <w:rPr>
                <w:rFonts w:ascii="Calibri" w:eastAsia="Calibri" w:hAnsi="Calibri" w:cs="Calibri"/>
              </w:rPr>
            </w:pPr>
            <w:r>
              <w:rPr>
                <w:rFonts w:ascii="Calibri" w:eastAsia="Calibri" w:hAnsi="Calibri" w:cs="Calibri"/>
              </w:rPr>
              <w:t>APEREC028V01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10" w14:textId="77777777" w:rsidR="00EA00BA" w:rsidRDefault="00CA6F09" w:rsidP="000E1A28">
            <w:pPr>
              <w:spacing w:after="0"/>
              <w:jc w:val="center"/>
              <w:rPr>
                <w:rFonts w:ascii="Calibri" w:eastAsia="Calibri" w:hAnsi="Calibri" w:cs="Calibri"/>
              </w:rPr>
            </w:pPr>
            <w:r>
              <w:rPr>
                <w:rFonts w:ascii="Calibri" w:eastAsia="Calibri" w:hAnsi="Calibri" w:cs="Calibri"/>
              </w:rPr>
              <w:t>15</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11"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05222B59"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12"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13" w14:textId="77777777" w:rsidR="00EA00BA" w:rsidRDefault="00CA6F09" w:rsidP="000E1A28">
            <w:pPr>
              <w:spacing w:after="0"/>
              <w:jc w:val="center"/>
              <w:rPr>
                <w:rFonts w:ascii="Calibri" w:eastAsia="Calibri" w:hAnsi="Calibri" w:cs="Calibri"/>
              </w:rPr>
            </w:pPr>
            <w:r>
              <w:rPr>
                <w:rFonts w:ascii="Calibri" w:eastAsia="Calibri" w:hAnsi="Calibri" w:cs="Calibri"/>
              </w:rPr>
              <w:t>APEREC028V01</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14" w14:textId="77777777" w:rsidR="00EA00BA" w:rsidRDefault="00CA6F09" w:rsidP="000E1A28">
            <w:pPr>
              <w:spacing w:after="0"/>
              <w:jc w:val="center"/>
              <w:rPr>
                <w:rFonts w:ascii="Calibri" w:eastAsia="Calibri" w:hAnsi="Calibri" w:cs="Calibri"/>
              </w:rPr>
            </w:pPr>
            <w:r>
              <w:rPr>
                <w:rFonts w:ascii="Calibri" w:eastAsia="Calibri" w:hAnsi="Calibri" w:cs="Calibri"/>
              </w:rPr>
              <w:t>APEREC028V01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15" w14:textId="77777777" w:rsidR="00EA00BA" w:rsidRDefault="00CA6F09" w:rsidP="000E1A28">
            <w:pPr>
              <w:spacing w:after="0"/>
              <w:jc w:val="center"/>
              <w:rPr>
                <w:rFonts w:ascii="Calibri" w:eastAsia="Calibri" w:hAnsi="Calibri" w:cs="Calibri"/>
              </w:rPr>
            </w:pPr>
            <w:r>
              <w:rPr>
                <w:rFonts w:ascii="Calibri" w:eastAsia="Calibri" w:hAnsi="Calibri" w:cs="Calibri"/>
              </w:rPr>
              <w:t>16</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16"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0AE59AE0"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17"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18" w14:textId="77777777" w:rsidR="00EA00BA" w:rsidRDefault="00CA6F09" w:rsidP="000E1A28">
            <w:pPr>
              <w:spacing w:after="0"/>
              <w:jc w:val="center"/>
              <w:rPr>
                <w:rFonts w:ascii="Calibri" w:eastAsia="Calibri" w:hAnsi="Calibri" w:cs="Calibri"/>
              </w:rPr>
            </w:pPr>
            <w:r>
              <w:rPr>
                <w:rFonts w:ascii="Calibri" w:eastAsia="Calibri" w:hAnsi="Calibri" w:cs="Calibri"/>
              </w:rPr>
              <w:t>APEUAE229V01</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19" w14:textId="77777777" w:rsidR="00EA00BA" w:rsidRDefault="00CA6F09" w:rsidP="000E1A28">
            <w:pPr>
              <w:spacing w:after="0"/>
              <w:jc w:val="center"/>
              <w:rPr>
                <w:rFonts w:ascii="Calibri" w:eastAsia="Calibri" w:hAnsi="Calibri" w:cs="Calibri"/>
              </w:rPr>
            </w:pPr>
            <w:r>
              <w:rPr>
                <w:rFonts w:ascii="Calibri" w:eastAsia="Calibri" w:hAnsi="Calibri" w:cs="Calibri"/>
              </w:rPr>
              <w:t>APEUAE229V01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1A" w14:textId="77777777" w:rsidR="00EA00BA" w:rsidRDefault="00CA6F09" w:rsidP="000E1A28">
            <w:pPr>
              <w:spacing w:after="0"/>
              <w:jc w:val="center"/>
              <w:rPr>
                <w:rFonts w:ascii="Calibri" w:eastAsia="Calibri" w:hAnsi="Calibri" w:cs="Calibri"/>
              </w:rPr>
            </w:pPr>
            <w:r>
              <w:rPr>
                <w:rFonts w:ascii="Calibri" w:eastAsia="Calibri" w:hAnsi="Calibri" w:cs="Calibri"/>
              </w:rPr>
              <w:t>12</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1B"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257336ED"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1C"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1D" w14:textId="77777777" w:rsidR="00EA00BA" w:rsidRDefault="00CA6F09" w:rsidP="000E1A28">
            <w:pPr>
              <w:spacing w:after="0"/>
              <w:jc w:val="center"/>
              <w:rPr>
                <w:rFonts w:ascii="Calibri" w:eastAsia="Calibri" w:hAnsi="Calibri" w:cs="Calibri"/>
              </w:rPr>
            </w:pPr>
            <w:r>
              <w:rPr>
                <w:rFonts w:ascii="Calibri" w:eastAsia="Calibri" w:hAnsi="Calibri" w:cs="Calibri"/>
              </w:rPr>
              <w:t>APEUAE230V01</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1E" w14:textId="77777777" w:rsidR="00EA00BA" w:rsidRDefault="00CA6F09" w:rsidP="000E1A28">
            <w:pPr>
              <w:spacing w:after="0"/>
              <w:jc w:val="center"/>
              <w:rPr>
                <w:rFonts w:ascii="Calibri" w:eastAsia="Calibri" w:hAnsi="Calibri" w:cs="Calibri"/>
              </w:rPr>
            </w:pPr>
            <w:r>
              <w:rPr>
                <w:rFonts w:ascii="Calibri" w:eastAsia="Calibri" w:hAnsi="Calibri" w:cs="Calibri"/>
              </w:rPr>
              <w:t>APEUAE230V01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1F" w14:textId="77777777" w:rsidR="00EA00BA" w:rsidRDefault="00CA6F09" w:rsidP="000E1A28">
            <w:pPr>
              <w:spacing w:after="0"/>
              <w:jc w:val="center"/>
              <w:rPr>
                <w:rFonts w:ascii="Calibri" w:eastAsia="Calibri" w:hAnsi="Calibri" w:cs="Calibri"/>
              </w:rPr>
            </w:pPr>
            <w:r>
              <w:rPr>
                <w:rFonts w:ascii="Calibri" w:eastAsia="Calibri" w:hAnsi="Calibri" w:cs="Calibri"/>
              </w:rPr>
              <w:t>6</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20"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500EFABD"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21"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22" w14:textId="77777777" w:rsidR="00EA00BA" w:rsidRDefault="00CA6F09" w:rsidP="000E1A28">
            <w:pPr>
              <w:spacing w:after="0"/>
              <w:jc w:val="center"/>
              <w:rPr>
                <w:rFonts w:ascii="Calibri" w:eastAsia="Calibri" w:hAnsi="Calibri" w:cs="Calibri"/>
              </w:rPr>
            </w:pPr>
            <w:r>
              <w:rPr>
                <w:rFonts w:ascii="Calibri" w:eastAsia="Calibri" w:hAnsi="Calibri" w:cs="Calibri"/>
              </w:rPr>
              <w:t>APEUAE235V01</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23" w14:textId="77777777" w:rsidR="00EA00BA" w:rsidRDefault="00CA6F09" w:rsidP="000E1A28">
            <w:pPr>
              <w:spacing w:after="0"/>
              <w:jc w:val="center"/>
              <w:rPr>
                <w:rFonts w:ascii="Calibri" w:eastAsia="Calibri" w:hAnsi="Calibri" w:cs="Calibri"/>
              </w:rPr>
            </w:pPr>
            <w:r>
              <w:rPr>
                <w:rFonts w:ascii="Calibri" w:eastAsia="Calibri" w:hAnsi="Calibri" w:cs="Calibri"/>
              </w:rPr>
              <w:t>APEUAE235V01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24" w14:textId="77777777" w:rsidR="00EA00BA" w:rsidRDefault="00CA6F09" w:rsidP="000E1A28">
            <w:pPr>
              <w:spacing w:after="0"/>
              <w:jc w:val="center"/>
              <w:rPr>
                <w:rFonts w:ascii="Calibri" w:eastAsia="Calibri" w:hAnsi="Calibri" w:cs="Calibri"/>
              </w:rPr>
            </w:pPr>
            <w:r>
              <w:rPr>
                <w:rFonts w:ascii="Calibri" w:eastAsia="Calibri" w:hAnsi="Calibri" w:cs="Calibri"/>
              </w:rPr>
              <w:t>16</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25"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69B5F9ED"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26"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27" w14:textId="77777777" w:rsidR="00EA00BA" w:rsidRDefault="00CA6F09" w:rsidP="000E1A28">
            <w:pPr>
              <w:spacing w:after="0"/>
              <w:jc w:val="center"/>
              <w:rPr>
                <w:rFonts w:ascii="Calibri" w:eastAsia="Calibri" w:hAnsi="Calibri" w:cs="Calibri"/>
              </w:rPr>
            </w:pPr>
            <w:r>
              <w:rPr>
                <w:rFonts w:ascii="Calibri" w:eastAsia="Calibri" w:hAnsi="Calibri" w:cs="Calibri"/>
              </w:rPr>
              <w:t>ND-EARTH</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28" w14:textId="77777777" w:rsidR="00EA00BA" w:rsidRDefault="00CA6F09" w:rsidP="000E1A28">
            <w:pPr>
              <w:spacing w:after="0"/>
              <w:jc w:val="center"/>
              <w:rPr>
                <w:rFonts w:ascii="Calibri" w:eastAsia="Calibri" w:hAnsi="Calibri" w:cs="Calibri"/>
              </w:rPr>
            </w:pPr>
            <w:r>
              <w:rPr>
                <w:rFonts w:ascii="Calibri" w:eastAsia="Calibri" w:hAnsi="Calibri" w:cs="Calibri"/>
              </w:rPr>
              <w:t>APEND_099V01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29" w14:textId="77777777" w:rsidR="00EA00BA" w:rsidRDefault="00CA6F09" w:rsidP="000E1A28">
            <w:pPr>
              <w:spacing w:after="0"/>
              <w:jc w:val="center"/>
              <w:rPr>
                <w:rFonts w:ascii="Calibri" w:eastAsia="Calibri" w:hAnsi="Calibri" w:cs="Calibri"/>
              </w:rPr>
            </w:pPr>
            <w:r>
              <w:rPr>
                <w:rFonts w:ascii="Calibri" w:eastAsia="Calibri" w:hAnsi="Calibri" w:cs="Calibri"/>
              </w:rPr>
              <w:t>-4</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2A"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0541EE11"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2B"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2C" w14:textId="77777777" w:rsidR="00EA00BA" w:rsidRDefault="00CA6F09" w:rsidP="000E1A28">
            <w:pPr>
              <w:spacing w:after="0"/>
              <w:jc w:val="center"/>
              <w:rPr>
                <w:rFonts w:ascii="Calibri" w:eastAsia="Calibri" w:hAnsi="Calibri" w:cs="Calibri"/>
              </w:rPr>
            </w:pPr>
            <w:r>
              <w:rPr>
                <w:rFonts w:ascii="Calibri" w:eastAsia="Calibri" w:hAnsi="Calibri" w:cs="Calibri"/>
              </w:rPr>
              <w:t>ND-EARTH</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2D" w14:textId="77777777" w:rsidR="00EA00BA" w:rsidRDefault="00CA6F09" w:rsidP="000E1A28">
            <w:pPr>
              <w:spacing w:after="0"/>
              <w:jc w:val="center"/>
              <w:rPr>
                <w:rFonts w:ascii="Calibri" w:eastAsia="Calibri" w:hAnsi="Calibri" w:cs="Calibri"/>
              </w:rPr>
            </w:pPr>
            <w:r>
              <w:rPr>
                <w:rFonts w:ascii="Calibri" w:eastAsia="Calibri" w:hAnsi="Calibri" w:cs="Calibri"/>
              </w:rPr>
              <w:t>APEND_099V01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2E" w14:textId="77777777" w:rsidR="00EA00BA" w:rsidRDefault="00CA6F09" w:rsidP="000E1A28">
            <w:pPr>
              <w:spacing w:after="0"/>
              <w:jc w:val="center"/>
              <w:rPr>
                <w:rFonts w:ascii="Calibri" w:eastAsia="Calibri" w:hAnsi="Calibri" w:cs="Calibri"/>
              </w:rPr>
            </w:pPr>
            <w:r>
              <w:rPr>
                <w:rFonts w:ascii="Calibri" w:eastAsia="Calibri" w:hAnsi="Calibri" w:cs="Calibri"/>
              </w:rPr>
              <w:t>-3</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2F"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4D56A40B"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30"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31" w14:textId="77777777" w:rsidR="00EA00BA" w:rsidRDefault="00CA6F09" w:rsidP="000E1A28">
            <w:pPr>
              <w:spacing w:after="0"/>
              <w:jc w:val="center"/>
              <w:rPr>
                <w:rFonts w:ascii="Calibri" w:eastAsia="Calibri" w:hAnsi="Calibri" w:cs="Calibri"/>
              </w:rPr>
            </w:pPr>
            <w:r>
              <w:rPr>
                <w:rFonts w:ascii="Calibri" w:eastAsia="Calibri" w:hAnsi="Calibri" w:cs="Calibri"/>
              </w:rPr>
              <w:t>ND-EARTH</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32" w14:textId="77777777" w:rsidR="00EA00BA" w:rsidRDefault="00CA6F09" w:rsidP="000E1A28">
            <w:pPr>
              <w:spacing w:after="0"/>
              <w:jc w:val="center"/>
              <w:rPr>
                <w:rFonts w:ascii="Calibri" w:eastAsia="Calibri" w:hAnsi="Calibri" w:cs="Calibri"/>
              </w:rPr>
            </w:pPr>
            <w:r>
              <w:rPr>
                <w:rFonts w:ascii="Calibri" w:eastAsia="Calibri" w:hAnsi="Calibri" w:cs="Calibri"/>
              </w:rPr>
              <w:t>APEND_099V01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33" w14:textId="77777777" w:rsidR="00EA00BA" w:rsidRDefault="00CA6F09" w:rsidP="000E1A28">
            <w:pPr>
              <w:spacing w:after="0"/>
              <w:jc w:val="center"/>
              <w:rPr>
                <w:rFonts w:ascii="Calibri" w:eastAsia="Calibri" w:hAnsi="Calibri" w:cs="Calibri"/>
              </w:rPr>
            </w:pPr>
            <w:r>
              <w:rPr>
                <w:rFonts w:ascii="Calibri" w:eastAsia="Calibri" w:hAnsi="Calibri" w:cs="Calibri"/>
              </w:rPr>
              <w:t>0</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34"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0FE017BC"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35"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36" w14:textId="77777777" w:rsidR="00EA00BA" w:rsidRDefault="00CA6F09" w:rsidP="000E1A28">
            <w:pPr>
              <w:spacing w:after="0"/>
              <w:jc w:val="center"/>
              <w:rPr>
                <w:rFonts w:ascii="Calibri" w:eastAsia="Calibri" w:hAnsi="Calibri" w:cs="Calibri"/>
              </w:rPr>
            </w:pPr>
            <w:r>
              <w:rPr>
                <w:rFonts w:ascii="Calibri" w:eastAsia="Calibri" w:hAnsi="Calibri" w:cs="Calibri"/>
              </w:rPr>
              <w:t>ND-EARTH</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37" w14:textId="77777777" w:rsidR="00EA00BA" w:rsidRDefault="00CA6F09" w:rsidP="000E1A28">
            <w:pPr>
              <w:spacing w:after="0"/>
              <w:jc w:val="center"/>
              <w:rPr>
                <w:rFonts w:ascii="Calibri" w:eastAsia="Calibri" w:hAnsi="Calibri" w:cs="Calibri"/>
              </w:rPr>
            </w:pPr>
            <w:r>
              <w:rPr>
                <w:rFonts w:ascii="Calibri" w:eastAsia="Calibri" w:hAnsi="Calibri" w:cs="Calibri"/>
              </w:rPr>
              <w:t>APEND_099V01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38" w14:textId="77777777" w:rsidR="00EA00BA" w:rsidRDefault="00CA6F09" w:rsidP="000E1A28">
            <w:pPr>
              <w:spacing w:after="0"/>
              <w:jc w:val="center"/>
              <w:rPr>
                <w:rFonts w:ascii="Calibri" w:eastAsia="Calibri" w:hAnsi="Calibri" w:cs="Calibri"/>
              </w:rPr>
            </w:pPr>
            <w:r>
              <w:rPr>
                <w:rFonts w:ascii="Calibri" w:eastAsia="Calibri" w:hAnsi="Calibri" w:cs="Calibri"/>
              </w:rPr>
              <w:t>1</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39"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22FB43B1"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3A"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3B" w14:textId="77777777" w:rsidR="00EA00BA" w:rsidRDefault="00CA6F09" w:rsidP="000E1A28">
            <w:pPr>
              <w:spacing w:after="0"/>
              <w:jc w:val="center"/>
              <w:rPr>
                <w:rFonts w:ascii="Calibri" w:eastAsia="Calibri" w:hAnsi="Calibri" w:cs="Calibri"/>
              </w:rPr>
            </w:pPr>
            <w:r>
              <w:rPr>
                <w:rFonts w:ascii="Calibri" w:eastAsia="Calibri" w:hAnsi="Calibri" w:cs="Calibri"/>
              </w:rPr>
              <w:t>ND-EARTH</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3C" w14:textId="77777777" w:rsidR="00EA00BA" w:rsidRDefault="00CA6F09" w:rsidP="000E1A28">
            <w:pPr>
              <w:spacing w:after="0"/>
              <w:jc w:val="center"/>
              <w:rPr>
                <w:rFonts w:ascii="Calibri" w:eastAsia="Calibri" w:hAnsi="Calibri" w:cs="Calibri"/>
              </w:rPr>
            </w:pPr>
            <w:r>
              <w:rPr>
                <w:rFonts w:ascii="Calibri" w:eastAsia="Calibri" w:hAnsi="Calibri" w:cs="Calibri"/>
              </w:rPr>
              <w:t>APEND_099V01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3D" w14:textId="77777777" w:rsidR="00EA00BA" w:rsidRDefault="00CA6F09" w:rsidP="000E1A28">
            <w:pPr>
              <w:spacing w:after="0"/>
              <w:jc w:val="center"/>
              <w:rPr>
                <w:rFonts w:ascii="Calibri" w:eastAsia="Calibri" w:hAnsi="Calibri" w:cs="Calibri"/>
              </w:rPr>
            </w:pPr>
            <w:r>
              <w:rPr>
                <w:rFonts w:ascii="Calibri" w:eastAsia="Calibri" w:hAnsi="Calibri" w:cs="Calibri"/>
              </w:rPr>
              <w:t>2</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3E"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1C60A037"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3F"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40" w14:textId="77777777" w:rsidR="00EA00BA" w:rsidRDefault="00CA6F09" w:rsidP="000E1A28">
            <w:pPr>
              <w:spacing w:after="0"/>
              <w:jc w:val="center"/>
              <w:rPr>
                <w:rFonts w:ascii="Calibri" w:eastAsia="Calibri" w:hAnsi="Calibri" w:cs="Calibri"/>
              </w:rPr>
            </w:pPr>
            <w:r>
              <w:rPr>
                <w:rFonts w:ascii="Calibri" w:eastAsia="Calibri" w:hAnsi="Calibri" w:cs="Calibri"/>
              </w:rPr>
              <w:t>ND-EARTH</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41" w14:textId="77777777" w:rsidR="00EA00BA" w:rsidRDefault="00CA6F09" w:rsidP="000E1A28">
            <w:pPr>
              <w:spacing w:after="0"/>
              <w:jc w:val="center"/>
              <w:rPr>
                <w:rFonts w:ascii="Calibri" w:eastAsia="Calibri" w:hAnsi="Calibri" w:cs="Calibri"/>
              </w:rPr>
            </w:pPr>
            <w:r>
              <w:rPr>
                <w:rFonts w:ascii="Calibri" w:eastAsia="Calibri" w:hAnsi="Calibri" w:cs="Calibri"/>
              </w:rPr>
              <w:t>APEND_099V01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42" w14:textId="77777777" w:rsidR="00EA00BA" w:rsidRDefault="00CA6F09" w:rsidP="000E1A28">
            <w:pPr>
              <w:spacing w:after="0"/>
              <w:jc w:val="center"/>
              <w:rPr>
                <w:rFonts w:ascii="Calibri" w:eastAsia="Calibri" w:hAnsi="Calibri" w:cs="Calibri"/>
              </w:rPr>
            </w:pPr>
            <w:r>
              <w:rPr>
                <w:rFonts w:ascii="Calibri" w:eastAsia="Calibri" w:hAnsi="Calibri" w:cs="Calibri"/>
              </w:rPr>
              <w:t>3</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43"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41EF1953"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44"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45" w14:textId="77777777" w:rsidR="00EA00BA" w:rsidRDefault="00CA6F09" w:rsidP="000E1A28">
            <w:pPr>
              <w:spacing w:after="0"/>
              <w:jc w:val="center"/>
              <w:rPr>
                <w:rFonts w:ascii="Calibri" w:eastAsia="Calibri" w:hAnsi="Calibri" w:cs="Calibri"/>
              </w:rPr>
            </w:pPr>
            <w:r>
              <w:rPr>
                <w:rFonts w:ascii="Calibri" w:eastAsia="Calibri" w:hAnsi="Calibri" w:cs="Calibri"/>
              </w:rPr>
              <w:t>ND-EARTH</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46" w14:textId="77777777" w:rsidR="00EA00BA" w:rsidRDefault="00CA6F09" w:rsidP="000E1A28">
            <w:pPr>
              <w:spacing w:after="0"/>
              <w:jc w:val="center"/>
              <w:rPr>
                <w:rFonts w:ascii="Calibri" w:eastAsia="Calibri" w:hAnsi="Calibri" w:cs="Calibri"/>
              </w:rPr>
            </w:pPr>
            <w:r>
              <w:rPr>
                <w:rFonts w:ascii="Calibri" w:eastAsia="Calibri" w:hAnsi="Calibri" w:cs="Calibri"/>
              </w:rPr>
              <w:t>APEND_099V01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47" w14:textId="77777777" w:rsidR="00EA00BA" w:rsidRDefault="00CA6F09" w:rsidP="000E1A28">
            <w:pPr>
              <w:spacing w:after="0"/>
              <w:jc w:val="center"/>
              <w:rPr>
                <w:rFonts w:ascii="Calibri" w:eastAsia="Calibri" w:hAnsi="Calibri" w:cs="Calibri"/>
              </w:rPr>
            </w:pPr>
            <w:r>
              <w:rPr>
                <w:rFonts w:ascii="Calibri" w:eastAsia="Calibri" w:hAnsi="Calibri" w:cs="Calibri"/>
              </w:rPr>
              <w:t>4</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48"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0CAB599A" w14:textId="77777777" w:rsidTr="00ED25BE">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49"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4A" w14:textId="77777777" w:rsidR="00EA00BA" w:rsidRDefault="00CA6F09" w:rsidP="000E1A28">
            <w:pPr>
              <w:spacing w:after="0"/>
              <w:jc w:val="center"/>
              <w:rPr>
                <w:rFonts w:ascii="Calibri" w:eastAsia="Calibri" w:hAnsi="Calibri" w:cs="Calibri"/>
              </w:rPr>
            </w:pPr>
            <w:r>
              <w:rPr>
                <w:rFonts w:ascii="Calibri" w:eastAsia="Calibri" w:hAnsi="Calibri" w:cs="Calibri"/>
              </w:rPr>
              <w:t>ND-EARTH</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4B" w14:textId="77777777" w:rsidR="00EA00BA" w:rsidRDefault="00CA6F09" w:rsidP="000E1A28">
            <w:pPr>
              <w:spacing w:after="0"/>
              <w:jc w:val="center"/>
              <w:rPr>
                <w:rFonts w:ascii="Calibri" w:eastAsia="Calibri" w:hAnsi="Calibri" w:cs="Calibri"/>
              </w:rPr>
            </w:pPr>
            <w:r>
              <w:rPr>
                <w:rFonts w:ascii="Calibri" w:eastAsia="Calibri" w:hAnsi="Calibri" w:cs="Calibri"/>
              </w:rPr>
              <w:t>APEND_099V01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4C" w14:textId="77777777" w:rsidR="00EA00BA" w:rsidRDefault="00CA6F09" w:rsidP="000E1A28">
            <w:pPr>
              <w:spacing w:after="0"/>
              <w:jc w:val="center"/>
              <w:rPr>
                <w:rFonts w:ascii="Calibri" w:eastAsia="Calibri" w:hAnsi="Calibri" w:cs="Calibri"/>
              </w:rPr>
            </w:pPr>
            <w:r>
              <w:rPr>
                <w:rFonts w:ascii="Calibri" w:eastAsia="Calibri" w:hAnsi="Calibri" w:cs="Calibri"/>
              </w:rPr>
              <w:t>6</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4D"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24991142" w14:textId="77777777" w:rsidTr="00DD5E9F">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4E"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4F" w14:textId="77777777" w:rsidR="00EA00BA" w:rsidRDefault="00CA6F09" w:rsidP="000E1A28">
            <w:pPr>
              <w:spacing w:after="0"/>
              <w:jc w:val="center"/>
              <w:rPr>
                <w:rFonts w:ascii="Calibri" w:eastAsia="Calibri" w:hAnsi="Calibri" w:cs="Calibri"/>
              </w:rPr>
            </w:pPr>
            <w:r>
              <w:rPr>
                <w:rFonts w:ascii="Calibri" w:eastAsia="Calibri" w:hAnsi="Calibri" w:cs="Calibri"/>
              </w:rPr>
              <w:t>ND-EARTH</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50" w14:textId="77777777" w:rsidR="00EA00BA" w:rsidRDefault="00CA6F09" w:rsidP="000E1A28">
            <w:pPr>
              <w:spacing w:after="0"/>
              <w:jc w:val="center"/>
              <w:rPr>
                <w:rFonts w:ascii="Calibri" w:eastAsia="Calibri" w:hAnsi="Calibri" w:cs="Calibri"/>
              </w:rPr>
            </w:pPr>
            <w:r>
              <w:rPr>
                <w:rFonts w:ascii="Calibri" w:eastAsia="Calibri" w:hAnsi="Calibri" w:cs="Calibri"/>
              </w:rPr>
              <w:t>APEND_099V01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51" w14:textId="77777777" w:rsidR="00EA00BA" w:rsidRDefault="00CA6F09" w:rsidP="000E1A28">
            <w:pPr>
              <w:spacing w:after="0"/>
              <w:jc w:val="center"/>
              <w:rPr>
                <w:rFonts w:ascii="Calibri" w:eastAsia="Calibri" w:hAnsi="Calibri" w:cs="Calibri"/>
              </w:rPr>
            </w:pPr>
            <w:r>
              <w:rPr>
                <w:rFonts w:ascii="Calibri" w:eastAsia="Calibri" w:hAnsi="Calibri" w:cs="Calibri"/>
              </w:rPr>
              <w:t>7</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52"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1F37E02E" w14:textId="77777777" w:rsidTr="00DD5E9F">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53"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54" w14:textId="77777777" w:rsidR="00EA00BA" w:rsidRDefault="00CA6F09" w:rsidP="000E1A28">
            <w:pPr>
              <w:spacing w:after="0"/>
              <w:jc w:val="center"/>
              <w:rPr>
                <w:rFonts w:ascii="Calibri" w:eastAsia="Calibri" w:hAnsi="Calibri" w:cs="Calibri"/>
              </w:rPr>
            </w:pPr>
            <w:r>
              <w:rPr>
                <w:rFonts w:ascii="Calibri" w:eastAsia="Calibri" w:hAnsi="Calibri" w:cs="Calibri"/>
              </w:rPr>
              <w:t>ND-EARTH</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55" w14:textId="77777777" w:rsidR="00EA00BA" w:rsidRDefault="00CA6F09" w:rsidP="000E1A28">
            <w:pPr>
              <w:spacing w:after="0"/>
              <w:jc w:val="center"/>
              <w:rPr>
                <w:rFonts w:ascii="Calibri" w:eastAsia="Calibri" w:hAnsi="Calibri" w:cs="Calibri"/>
              </w:rPr>
            </w:pPr>
            <w:r>
              <w:rPr>
                <w:rFonts w:ascii="Calibri" w:eastAsia="Calibri" w:hAnsi="Calibri" w:cs="Calibri"/>
              </w:rPr>
              <w:t>APEND_099V01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56" w14:textId="77777777" w:rsidR="00EA00BA" w:rsidRDefault="00CA6F09" w:rsidP="000E1A28">
            <w:pPr>
              <w:spacing w:after="0"/>
              <w:jc w:val="center"/>
              <w:rPr>
                <w:rFonts w:ascii="Calibri" w:eastAsia="Calibri" w:hAnsi="Calibri" w:cs="Calibri"/>
              </w:rPr>
            </w:pPr>
            <w:r>
              <w:rPr>
                <w:rFonts w:ascii="Calibri" w:eastAsia="Calibri" w:hAnsi="Calibri" w:cs="Calibri"/>
              </w:rPr>
              <w:t>10</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57"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3D9FF7F6" w14:textId="77777777" w:rsidTr="00DD5E9F">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58"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59" w14:textId="77777777" w:rsidR="00EA00BA" w:rsidRDefault="00CA6F09" w:rsidP="000E1A28">
            <w:pPr>
              <w:spacing w:after="0"/>
              <w:jc w:val="center"/>
              <w:rPr>
                <w:rFonts w:ascii="Calibri" w:eastAsia="Calibri" w:hAnsi="Calibri" w:cs="Calibri"/>
              </w:rPr>
            </w:pPr>
            <w:r>
              <w:rPr>
                <w:rFonts w:ascii="Calibri" w:eastAsia="Calibri" w:hAnsi="Calibri" w:cs="Calibri"/>
              </w:rPr>
              <w:t>ND-EARTH</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5A" w14:textId="77777777" w:rsidR="00EA00BA" w:rsidRDefault="00CA6F09" w:rsidP="000E1A28">
            <w:pPr>
              <w:spacing w:after="0"/>
              <w:jc w:val="center"/>
              <w:rPr>
                <w:rFonts w:ascii="Calibri" w:eastAsia="Calibri" w:hAnsi="Calibri" w:cs="Calibri"/>
              </w:rPr>
            </w:pPr>
            <w:r>
              <w:rPr>
                <w:rFonts w:ascii="Calibri" w:eastAsia="Calibri" w:hAnsi="Calibri" w:cs="Calibri"/>
              </w:rPr>
              <w:t>APEND_099V01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5B" w14:textId="77777777" w:rsidR="00EA00BA" w:rsidRDefault="00CA6F09" w:rsidP="000E1A28">
            <w:pPr>
              <w:spacing w:after="0"/>
              <w:jc w:val="center"/>
              <w:rPr>
                <w:rFonts w:ascii="Calibri" w:eastAsia="Calibri" w:hAnsi="Calibri" w:cs="Calibri"/>
              </w:rPr>
            </w:pPr>
            <w:r>
              <w:rPr>
                <w:rFonts w:ascii="Calibri" w:eastAsia="Calibri" w:hAnsi="Calibri" w:cs="Calibri"/>
              </w:rPr>
              <w:t>12</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5C"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3CF87B7F" w14:textId="77777777" w:rsidTr="00DD5E9F">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5D" w14:textId="77777777" w:rsidR="00EA00BA" w:rsidRDefault="00CA6F09" w:rsidP="000E1A28">
            <w:pPr>
              <w:spacing w:after="0"/>
              <w:jc w:val="center"/>
              <w:rPr>
                <w:rFonts w:ascii="Calibri" w:eastAsia="Calibri" w:hAnsi="Calibri" w:cs="Calibri"/>
              </w:rPr>
            </w:pPr>
            <w:r>
              <w:rPr>
                <w:rFonts w:ascii="Calibri" w:eastAsia="Calibri" w:hAnsi="Calibri" w:cs="Calibri"/>
              </w:rPr>
              <w:lastRenderedPageBreak/>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5E" w14:textId="77777777" w:rsidR="00EA00BA" w:rsidRDefault="00CA6F09" w:rsidP="000E1A28">
            <w:pPr>
              <w:spacing w:after="0"/>
              <w:jc w:val="center"/>
              <w:rPr>
                <w:rFonts w:ascii="Calibri" w:eastAsia="Calibri" w:hAnsi="Calibri" w:cs="Calibri"/>
              </w:rPr>
            </w:pPr>
            <w:r>
              <w:rPr>
                <w:rFonts w:ascii="Calibri" w:eastAsia="Calibri" w:hAnsi="Calibri" w:cs="Calibri"/>
              </w:rPr>
              <w:t>ND-EARTH</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5F" w14:textId="77777777" w:rsidR="00EA00BA" w:rsidRDefault="00CA6F09" w:rsidP="000E1A28">
            <w:pPr>
              <w:spacing w:after="0"/>
              <w:jc w:val="center"/>
              <w:rPr>
                <w:rFonts w:ascii="Calibri" w:eastAsia="Calibri" w:hAnsi="Calibri" w:cs="Calibri"/>
              </w:rPr>
            </w:pPr>
            <w:r>
              <w:rPr>
                <w:rFonts w:ascii="Calibri" w:eastAsia="Calibri" w:hAnsi="Calibri" w:cs="Calibri"/>
              </w:rPr>
              <w:t>APEND_099V01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60" w14:textId="77777777" w:rsidR="00EA00BA" w:rsidRDefault="00CA6F09" w:rsidP="000E1A28">
            <w:pPr>
              <w:spacing w:after="0"/>
              <w:jc w:val="center"/>
              <w:rPr>
                <w:rFonts w:ascii="Calibri" w:eastAsia="Calibri" w:hAnsi="Calibri" w:cs="Calibri"/>
              </w:rPr>
            </w:pPr>
            <w:r>
              <w:rPr>
                <w:rFonts w:ascii="Calibri" w:eastAsia="Calibri" w:hAnsi="Calibri" w:cs="Calibri"/>
              </w:rPr>
              <w:t>15</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61"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23A69CE4" w14:textId="77777777" w:rsidTr="00DD5E9F">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62"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63" w14:textId="77777777" w:rsidR="00EA00BA" w:rsidRDefault="00CA6F09" w:rsidP="000E1A28">
            <w:pPr>
              <w:spacing w:after="0"/>
              <w:jc w:val="center"/>
              <w:rPr>
                <w:rFonts w:ascii="Calibri" w:eastAsia="Calibri" w:hAnsi="Calibri" w:cs="Calibri"/>
              </w:rPr>
            </w:pPr>
            <w:r>
              <w:rPr>
                <w:rFonts w:ascii="Calibri" w:eastAsia="Calibri" w:hAnsi="Calibri" w:cs="Calibri"/>
              </w:rPr>
              <w:t>ND-EARTH</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64" w14:textId="77777777" w:rsidR="00EA00BA" w:rsidRDefault="00CA6F09" w:rsidP="000E1A28">
            <w:pPr>
              <w:spacing w:after="0"/>
              <w:jc w:val="center"/>
              <w:rPr>
                <w:rFonts w:ascii="Calibri" w:eastAsia="Calibri" w:hAnsi="Calibri" w:cs="Calibri"/>
              </w:rPr>
            </w:pPr>
            <w:r>
              <w:rPr>
                <w:rFonts w:ascii="Calibri" w:eastAsia="Calibri" w:hAnsi="Calibri" w:cs="Calibri"/>
              </w:rPr>
              <w:t>APEND_099V01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65" w14:textId="77777777" w:rsidR="00EA00BA" w:rsidRDefault="00CA6F09" w:rsidP="000E1A28">
            <w:pPr>
              <w:spacing w:after="0"/>
              <w:jc w:val="center"/>
              <w:rPr>
                <w:rFonts w:ascii="Calibri" w:eastAsia="Calibri" w:hAnsi="Calibri" w:cs="Calibri"/>
              </w:rPr>
            </w:pPr>
            <w:r>
              <w:rPr>
                <w:rFonts w:ascii="Calibri" w:eastAsia="Calibri" w:hAnsi="Calibri" w:cs="Calibri"/>
              </w:rPr>
              <w:t>17</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66"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49DDA3EE" w14:textId="77777777" w:rsidTr="00DD5E9F">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67"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68" w14:textId="77777777" w:rsidR="00EA00BA" w:rsidRDefault="00CA6F09" w:rsidP="000E1A28">
            <w:pPr>
              <w:spacing w:after="0"/>
              <w:jc w:val="center"/>
              <w:rPr>
                <w:rFonts w:ascii="Calibri" w:eastAsia="Calibri" w:hAnsi="Calibri" w:cs="Calibri"/>
              </w:rPr>
            </w:pPr>
            <w:r>
              <w:rPr>
                <w:rFonts w:ascii="Calibri" w:eastAsia="Calibri" w:hAnsi="Calibri" w:cs="Calibri"/>
              </w:rPr>
              <w:t>ND-EARTH</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69" w14:textId="77777777" w:rsidR="00EA00BA" w:rsidRDefault="00CA6F09" w:rsidP="000E1A28">
            <w:pPr>
              <w:spacing w:after="0"/>
              <w:jc w:val="center"/>
              <w:rPr>
                <w:rFonts w:ascii="Calibri" w:eastAsia="Calibri" w:hAnsi="Calibri" w:cs="Calibri"/>
              </w:rPr>
            </w:pPr>
            <w:r>
              <w:rPr>
                <w:rFonts w:ascii="Calibri" w:eastAsia="Calibri" w:hAnsi="Calibri" w:cs="Calibri"/>
              </w:rPr>
              <w:t>APEND_099V01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6A" w14:textId="77777777" w:rsidR="00EA00BA" w:rsidRDefault="00CA6F09" w:rsidP="000E1A28">
            <w:pPr>
              <w:spacing w:after="0"/>
              <w:jc w:val="center"/>
              <w:rPr>
                <w:rFonts w:ascii="Calibri" w:eastAsia="Calibri" w:hAnsi="Calibri" w:cs="Calibri"/>
              </w:rPr>
            </w:pPr>
            <w:r>
              <w:rPr>
                <w:rFonts w:ascii="Calibri" w:eastAsia="Calibri" w:hAnsi="Calibri" w:cs="Calibri"/>
              </w:rPr>
              <w:t>20</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6B"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56E6B7C7" w14:textId="77777777" w:rsidTr="00DD5E9F">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6C"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6D" w14:textId="77777777" w:rsidR="00EA00BA" w:rsidRDefault="00CA6F09" w:rsidP="000E1A28">
            <w:pPr>
              <w:spacing w:after="0"/>
              <w:jc w:val="center"/>
              <w:rPr>
                <w:rFonts w:ascii="Calibri" w:eastAsia="Calibri" w:hAnsi="Calibri" w:cs="Calibri"/>
              </w:rPr>
            </w:pPr>
            <w:r>
              <w:rPr>
                <w:rFonts w:ascii="Calibri" w:eastAsia="Calibri" w:hAnsi="Calibri" w:cs="Calibri"/>
              </w:rPr>
              <w:t>ND-EARTH</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6E" w14:textId="77777777" w:rsidR="00EA00BA" w:rsidRDefault="00CA6F09" w:rsidP="000E1A28">
            <w:pPr>
              <w:spacing w:after="0"/>
              <w:jc w:val="center"/>
              <w:rPr>
                <w:rFonts w:ascii="Calibri" w:eastAsia="Calibri" w:hAnsi="Calibri" w:cs="Calibri"/>
              </w:rPr>
            </w:pPr>
            <w:r>
              <w:rPr>
                <w:rFonts w:ascii="Calibri" w:eastAsia="Calibri" w:hAnsi="Calibri" w:cs="Calibri"/>
              </w:rPr>
              <w:t>APEND_099V01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6F" w14:textId="77777777" w:rsidR="00EA00BA" w:rsidRDefault="00CA6F09" w:rsidP="000E1A28">
            <w:pPr>
              <w:spacing w:after="0"/>
              <w:jc w:val="center"/>
              <w:rPr>
                <w:rFonts w:ascii="Calibri" w:eastAsia="Calibri" w:hAnsi="Calibri" w:cs="Calibri"/>
              </w:rPr>
            </w:pPr>
            <w:r>
              <w:rPr>
                <w:rFonts w:ascii="Calibri" w:eastAsia="Calibri" w:hAnsi="Calibri" w:cs="Calibri"/>
              </w:rPr>
              <w:t>5</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70"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6C2530B8" w14:textId="77777777" w:rsidTr="00DD5E9F">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71"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72" w14:textId="77777777" w:rsidR="00EA00BA" w:rsidRDefault="00CA6F09" w:rsidP="000E1A28">
            <w:pPr>
              <w:spacing w:after="0"/>
              <w:jc w:val="center"/>
              <w:rPr>
                <w:rFonts w:ascii="Calibri" w:eastAsia="Calibri" w:hAnsi="Calibri" w:cs="Calibri"/>
              </w:rPr>
            </w:pPr>
            <w:r w:rsidRPr="1D8A7DB5">
              <w:rPr>
                <w:rFonts w:ascii="Calibri" w:eastAsia="Calibri" w:hAnsi="Calibri" w:cs="Calibri"/>
              </w:rPr>
              <w:t>APEREC015V01_G3_91</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73" w14:textId="77777777" w:rsidR="00EA00BA" w:rsidRDefault="00CA6F09" w:rsidP="000E1A28">
            <w:pPr>
              <w:spacing w:after="0"/>
              <w:jc w:val="center"/>
              <w:rPr>
                <w:rFonts w:ascii="Calibri" w:eastAsia="Calibri" w:hAnsi="Calibri" w:cs="Calibri"/>
              </w:rPr>
            </w:pPr>
            <w:r>
              <w:rPr>
                <w:rFonts w:ascii="Calibri" w:eastAsia="Calibri" w:hAnsi="Calibri" w:cs="Calibri"/>
              </w:rPr>
              <w:t>APEREC015V01_G3_91</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74" w14:textId="77777777" w:rsidR="00EA00BA" w:rsidRDefault="00CA6F09" w:rsidP="000E1A28">
            <w:pPr>
              <w:spacing w:after="0"/>
              <w:jc w:val="center"/>
              <w:rPr>
                <w:rFonts w:ascii="Calibri" w:eastAsia="Calibri" w:hAnsi="Calibri" w:cs="Calibri"/>
              </w:rPr>
            </w:pPr>
            <w:r>
              <w:rPr>
                <w:rFonts w:ascii="Calibri" w:eastAsia="Calibri" w:hAnsi="Calibri" w:cs="Calibri"/>
              </w:rPr>
              <w:t>32.8</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75"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69CB0478" w14:textId="77777777" w:rsidTr="00DD5E9F">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76"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77" w14:textId="77777777" w:rsidR="00EA00BA" w:rsidRDefault="00CA6F09" w:rsidP="000E1A28">
            <w:pPr>
              <w:spacing w:after="0"/>
              <w:jc w:val="center"/>
              <w:rPr>
                <w:rFonts w:ascii="Calibri" w:eastAsia="Calibri" w:hAnsi="Calibri" w:cs="Calibri"/>
              </w:rPr>
            </w:pPr>
            <w:r w:rsidRPr="1D8A7DB5">
              <w:rPr>
                <w:rFonts w:ascii="Calibri" w:eastAsia="Calibri" w:hAnsi="Calibri" w:cs="Calibri"/>
              </w:rPr>
              <w:t>APEREC015V01_G8</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78" w14:textId="77777777" w:rsidR="00EA00BA" w:rsidRDefault="00CA6F09" w:rsidP="000E1A28">
            <w:pPr>
              <w:spacing w:after="0"/>
              <w:jc w:val="center"/>
              <w:rPr>
                <w:rFonts w:ascii="Calibri" w:eastAsia="Calibri" w:hAnsi="Calibri" w:cs="Calibri"/>
              </w:rPr>
            </w:pPr>
            <w:r>
              <w:rPr>
                <w:rFonts w:ascii="Calibri" w:eastAsia="Calibri" w:hAnsi="Calibri" w:cs="Calibri"/>
              </w:rPr>
              <w:t>APEREC015V01_G8</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79" w14:textId="77777777" w:rsidR="00EA00BA" w:rsidRDefault="00CA6F09" w:rsidP="000E1A28">
            <w:pPr>
              <w:spacing w:after="0"/>
              <w:jc w:val="center"/>
              <w:rPr>
                <w:rFonts w:ascii="Calibri" w:eastAsia="Calibri" w:hAnsi="Calibri" w:cs="Calibri"/>
              </w:rPr>
            </w:pPr>
            <w:r>
              <w:rPr>
                <w:rFonts w:ascii="Calibri" w:eastAsia="Calibri" w:hAnsi="Calibri" w:cs="Calibri"/>
              </w:rPr>
              <w:t>26.3</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7A"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2C7752BA" w14:textId="77777777" w:rsidTr="00DD5E9F">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7B"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7C" w14:textId="77777777" w:rsidR="00EA00BA" w:rsidRDefault="00CA6F09" w:rsidP="000E1A28">
            <w:pPr>
              <w:spacing w:after="0"/>
              <w:jc w:val="center"/>
              <w:rPr>
                <w:rFonts w:ascii="Calibri" w:eastAsia="Calibri" w:hAnsi="Calibri" w:cs="Calibri"/>
              </w:rPr>
            </w:pPr>
            <w:r w:rsidRPr="1D8A7DB5">
              <w:rPr>
                <w:rFonts w:ascii="Calibri" w:eastAsia="Calibri" w:hAnsi="Calibri" w:cs="Calibri"/>
              </w:rPr>
              <w:t>APEREC015V01_G9_6</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7D" w14:textId="77777777" w:rsidR="00EA00BA" w:rsidRDefault="00CA6F09" w:rsidP="000E1A28">
            <w:pPr>
              <w:spacing w:after="0"/>
              <w:jc w:val="center"/>
              <w:rPr>
                <w:rFonts w:ascii="Calibri" w:eastAsia="Calibri" w:hAnsi="Calibri" w:cs="Calibri"/>
              </w:rPr>
            </w:pPr>
            <w:r>
              <w:rPr>
                <w:rFonts w:ascii="Calibri" w:eastAsia="Calibri" w:hAnsi="Calibri" w:cs="Calibri"/>
              </w:rPr>
              <w:t>APEREC015V01_G9_6</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7E" w14:textId="77777777" w:rsidR="00EA00BA" w:rsidRDefault="00CA6F09" w:rsidP="000E1A28">
            <w:pPr>
              <w:spacing w:after="0"/>
              <w:jc w:val="center"/>
              <w:rPr>
                <w:rFonts w:ascii="Calibri" w:eastAsia="Calibri" w:hAnsi="Calibri" w:cs="Calibri"/>
              </w:rPr>
            </w:pPr>
            <w:r>
              <w:rPr>
                <w:rFonts w:ascii="Calibri" w:eastAsia="Calibri" w:hAnsi="Calibri" w:cs="Calibri"/>
              </w:rPr>
              <w:t>24.7</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7F"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78AD68F5" w14:textId="77777777" w:rsidTr="00DD5E9F">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80"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81" w14:textId="77777777" w:rsidR="00EA00BA" w:rsidRDefault="00CA6F09" w:rsidP="000E1A28">
            <w:pPr>
              <w:spacing w:after="0"/>
              <w:jc w:val="center"/>
              <w:rPr>
                <w:rFonts w:ascii="Calibri" w:eastAsia="Calibri" w:hAnsi="Calibri" w:cs="Calibri"/>
              </w:rPr>
            </w:pPr>
            <w:r w:rsidRPr="1D8A7DB5">
              <w:rPr>
                <w:rFonts w:ascii="Calibri" w:eastAsia="Calibri" w:hAnsi="Calibri" w:cs="Calibri"/>
              </w:rPr>
              <w:t>APEREC015V01_G12</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82" w14:textId="77777777" w:rsidR="00EA00BA" w:rsidRDefault="00CA6F09" w:rsidP="000E1A28">
            <w:pPr>
              <w:spacing w:after="0"/>
              <w:jc w:val="center"/>
              <w:rPr>
                <w:rFonts w:ascii="Calibri" w:eastAsia="Calibri" w:hAnsi="Calibri" w:cs="Calibri"/>
              </w:rPr>
            </w:pPr>
            <w:r>
              <w:rPr>
                <w:rFonts w:ascii="Calibri" w:eastAsia="Calibri" w:hAnsi="Calibri" w:cs="Calibri"/>
              </w:rPr>
              <w:t>APEREC015V01_G12</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83" w14:textId="77777777" w:rsidR="00EA00BA" w:rsidRDefault="00CA6F09" w:rsidP="000E1A28">
            <w:pPr>
              <w:spacing w:after="0"/>
              <w:jc w:val="center"/>
              <w:rPr>
                <w:rFonts w:ascii="Calibri" w:eastAsia="Calibri" w:hAnsi="Calibri" w:cs="Calibri"/>
              </w:rPr>
            </w:pPr>
            <w:r>
              <w:rPr>
                <w:rFonts w:ascii="Calibri" w:eastAsia="Calibri" w:hAnsi="Calibri" w:cs="Calibri"/>
              </w:rPr>
              <w:t>22.7</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84"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2FA07278" w14:textId="77777777" w:rsidTr="00DD5E9F">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85"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86" w14:textId="77777777" w:rsidR="00EA00BA" w:rsidRDefault="00CA6F09" w:rsidP="000E1A28">
            <w:pPr>
              <w:spacing w:after="0"/>
              <w:jc w:val="center"/>
              <w:rPr>
                <w:rFonts w:ascii="Calibri" w:eastAsia="Calibri" w:hAnsi="Calibri" w:cs="Calibri"/>
              </w:rPr>
            </w:pPr>
            <w:r w:rsidRPr="1D8A7DB5">
              <w:rPr>
                <w:rFonts w:ascii="Calibri" w:eastAsia="Calibri" w:hAnsi="Calibri" w:cs="Calibri"/>
              </w:rPr>
              <w:t>APEREC015V01_G16</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87" w14:textId="77777777" w:rsidR="00EA00BA" w:rsidRDefault="00CA6F09" w:rsidP="000E1A28">
            <w:pPr>
              <w:spacing w:after="0"/>
              <w:jc w:val="center"/>
              <w:rPr>
                <w:rFonts w:ascii="Calibri" w:eastAsia="Calibri" w:hAnsi="Calibri" w:cs="Calibri"/>
              </w:rPr>
            </w:pPr>
            <w:r>
              <w:rPr>
                <w:rFonts w:ascii="Calibri" w:eastAsia="Calibri" w:hAnsi="Calibri" w:cs="Calibri"/>
              </w:rPr>
              <w:t>APEREC015V01_G16</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88" w14:textId="77777777" w:rsidR="00EA00BA" w:rsidRDefault="00CA6F09" w:rsidP="000E1A28">
            <w:pPr>
              <w:spacing w:after="0"/>
              <w:jc w:val="center"/>
              <w:rPr>
                <w:rFonts w:ascii="Calibri" w:eastAsia="Calibri" w:hAnsi="Calibri" w:cs="Calibri"/>
              </w:rPr>
            </w:pPr>
            <w:r>
              <w:rPr>
                <w:rFonts w:ascii="Calibri" w:eastAsia="Calibri" w:hAnsi="Calibri" w:cs="Calibri"/>
              </w:rPr>
              <w:t>20.2</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89"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39543BFD" w14:textId="77777777" w:rsidTr="00DD5E9F">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8A"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8B" w14:textId="77777777" w:rsidR="00EA00BA" w:rsidRDefault="00CA6F09" w:rsidP="000E1A28">
            <w:pPr>
              <w:spacing w:after="0"/>
              <w:jc w:val="center"/>
              <w:rPr>
                <w:rFonts w:ascii="Calibri" w:eastAsia="Calibri" w:hAnsi="Calibri" w:cs="Calibri"/>
              </w:rPr>
            </w:pPr>
            <w:r w:rsidRPr="1D8A7DB5">
              <w:rPr>
                <w:rFonts w:ascii="Calibri" w:eastAsia="Calibri" w:hAnsi="Calibri" w:cs="Calibri"/>
              </w:rPr>
              <w:t>APERR_001V01_G_29</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8C" w14:textId="77777777" w:rsidR="00EA00BA" w:rsidRDefault="00CA6F09" w:rsidP="000E1A28">
            <w:pPr>
              <w:spacing w:after="0"/>
              <w:jc w:val="center"/>
              <w:rPr>
                <w:rFonts w:ascii="Calibri" w:eastAsia="Calibri" w:hAnsi="Calibri" w:cs="Calibri"/>
              </w:rPr>
            </w:pPr>
            <w:r>
              <w:rPr>
                <w:rFonts w:ascii="Calibri" w:eastAsia="Calibri" w:hAnsi="Calibri" w:cs="Calibri"/>
              </w:rPr>
              <w:t>APERR_001V01_G_29</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8D" w14:textId="77777777" w:rsidR="00EA00BA" w:rsidRDefault="00CA6F09" w:rsidP="000E1A28">
            <w:pPr>
              <w:spacing w:after="0"/>
              <w:jc w:val="center"/>
              <w:rPr>
                <w:rFonts w:ascii="Calibri" w:eastAsia="Calibri" w:hAnsi="Calibri" w:cs="Calibri"/>
              </w:rPr>
            </w:pPr>
            <w:r>
              <w:rPr>
                <w:rFonts w:ascii="Calibri" w:eastAsia="Calibri" w:hAnsi="Calibri" w:cs="Calibri"/>
              </w:rPr>
              <w:t>29</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8E"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6F8E1CF1" w14:textId="77777777" w:rsidTr="00DD5E9F">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8F"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90" w14:textId="77777777" w:rsidR="00EA00BA" w:rsidRDefault="00CA6F09" w:rsidP="000E1A28">
            <w:pPr>
              <w:spacing w:after="0"/>
              <w:jc w:val="center"/>
              <w:rPr>
                <w:rFonts w:ascii="Calibri" w:eastAsia="Calibri" w:hAnsi="Calibri" w:cs="Calibri"/>
              </w:rPr>
            </w:pPr>
            <w:r>
              <w:rPr>
                <w:rFonts w:ascii="Calibri" w:eastAsia="Calibri" w:hAnsi="Calibri" w:cs="Calibri"/>
              </w:rPr>
              <w:t>APERR_001V01_G_30</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91" w14:textId="77777777" w:rsidR="00EA00BA" w:rsidRDefault="00CA6F09" w:rsidP="000E1A28">
            <w:pPr>
              <w:spacing w:after="0"/>
              <w:jc w:val="center"/>
              <w:rPr>
                <w:rFonts w:ascii="Calibri" w:eastAsia="Calibri" w:hAnsi="Calibri" w:cs="Calibri"/>
              </w:rPr>
            </w:pPr>
            <w:r>
              <w:rPr>
                <w:rFonts w:ascii="Calibri" w:eastAsia="Calibri" w:hAnsi="Calibri" w:cs="Calibri"/>
              </w:rPr>
              <w:t>APERR_001V01_G_30</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92" w14:textId="77777777" w:rsidR="00EA00BA" w:rsidRDefault="00CA6F09" w:rsidP="000E1A28">
            <w:pPr>
              <w:spacing w:after="0"/>
              <w:jc w:val="center"/>
              <w:rPr>
                <w:rFonts w:ascii="Calibri" w:eastAsia="Calibri" w:hAnsi="Calibri" w:cs="Calibri"/>
              </w:rPr>
            </w:pPr>
            <w:r>
              <w:rPr>
                <w:rFonts w:ascii="Calibri" w:eastAsia="Calibri" w:hAnsi="Calibri" w:cs="Calibri"/>
              </w:rPr>
              <w:t>30</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93"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r w:rsidR="00EA00BA" w14:paraId="39F9470E" w14:textId="77777777" w:rsidTr="00DD5E9F">
        <w:trPr>
          <w:trHeight w:val="302"/>
        </w:trPr>
        <w:tc>
          <w:tcPr>
            <w:tcW w:w="1515"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94" w14:textId="77777777" w:rsidR="00EA00BA" w:rsidRDefault="00CA6F09" w:rsidP="000E1A28">
            <w:pPr>
              <w:spacing w:after="0"/>
              <w:jc w:val="center"/>
              <w:rPr>
                <w:rFonts w:ascii="Calibri" w:eastAsia="Calibri" w:hAnsi="Calibri" w:cs="Calibri"/>
              </w:rPr>
            </w:pPr>
            <w:r>
              <w:rPr>
                <w:rFonts w:ascii="Calibri" w:eastAsia="Calibri" w:hAnsi="Calibri" w:cs="Calibri"/>
              </w:rPr>
              <w:t>GSO</w:t>
            </w:r>
          </w:p>
        </w:tc>
        <w:tc>
          <w:tcPr>
            <w:tcW w:w="2437"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95" w14:textId="77777777" w:rsidR="00EA00BA" w:rsidRDefault="00CA6F09" w:rsidP="000E1A28">
            <w:pPr>
              <w:spacing w:after="0"/>
              <w:jc w:val="center"/>
              <w:rPr>
                <w:rFonts w:ascii="Calibri" w:eastAsia="Calibri" w:hAnsi="Calibri" w:cs="Calibri"/>
              </w:rPr>
            </w:pPr>
            <w:r>
              <w:rPr>
                <w:rFonts w:ascii="Calibri" w:eastAsia="Calibri" w:hAnsi="Calibri" w:cs="Calibri"/>
              </w:rPr>
              <w:t>APERR_001V01_G_35</w:t>
            </w:r>
          </w:p>
        </w:tc>
        <w:tc>
          <w:tcPr>
            <w:tcW w:w="276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96" w14:textId="77777777" w:rsidR="00EA00BA" w:rsidRDefault="00CA6F09" w:rsidP="000E1A28">
            <w:pPr>
              <w:spacing w:after="0"/>
              <w:jc w:val="center"/>
              <w:rPr>
                <w:rFonts w:ascii="Calibri" w:eastAsia="Calibri" w:hAnsi="Calibri" w:cs="Calibri"/>
              </w:rPr>
            </w:pPr>
            <w:r>
              <w:rPr>
                <w:rFonts w:ascii="Calibri" w:eastAsia="Calibri" w:hAnsi="Calibri" w:cs="Calibri"/>
              </w:rPr>
              <w:t>APERR_001V01_G_35</w:t>
            </w:r>
          </w:p>
        </w:tc>
        <w:tc>
          <w:tcPr>
            <w:tcW w:w="10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97" w14:textId="77777777" w:rsidR="00EA00BA" w:rsidRDefault="00CA6F09" w:rsidP="000E1A28">
            <w:pPr>
              <w:spacing w:after="0"/>
              <w:jc w:val="center"/>
              <w:rPr>
                <w:rFonts w:ascii="Calibri" w:eastAsia="Calibri" w:hAnsi="Calibri" w:cs="Calibri"/>
              </w:rPr>
            </w:pPr>
            <w:r>
              <w:rPr>
                <w:rFonts w:ascii="Calibri" w:eastAsia="Calibri" w:hAnsi="Calibri" w:cs="Calibri"/>
              </w:rPr>
              <w:t>65</w:t>
            </w:r>
          </w:p>
        </w:tc>
        <w:tc>
          <w:tcPr>
            <w:tcW w:w="1909"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198" w14:textId="77777777" w:rsidR="00EA00BA" w:rsidRDefault="00CA6F09" w:rsidP="000E1A28">
            <w:pPr>
              <w:spacing w:after="0"/>
              <w:jc w:val="center"/>
              <w:rPr>
                <w:rFonts w:ascii="Calibri" w:eastAsia="Calibri" w:hAnsi="Calibri" w:cs="Calibri"/>
              </w:rPr>
            </w:pPr>
            <w:r>
              <w:rPr>
                <w:rFonts w:ascii="Calibri" w:eastAsia="Calibri" w:hAnsi="Calibri" w:cs="Calibri"/>
              </w:rPr>
              <w:t>250</w:t>
            </w:r>
          </w:p>
        </w:tc>
      </w:tr>
    </w:tbl>
    <w:p w14:paraId="0000019A" w14:textId="621FC9CB" w:rsidR="00EA00BA" w:rsidRDefault="00EA00BA"/>
    <w:p w14:paraId="0000019C" w14:textId="1ECD1A4A" w:rsidR="00EA00BA" w:rsidRDefault="00CA6F09" w:rsidP="00E5247A">
      <w:pPr>
        <w:pStyle w:val="Heading3"/>
        <w:spacing w:before="0" w:after="240" w:line="360" w:lineRule="auto"/>
      </w:pPr>
      <w:bookmarkStart w:id="20" w:name="_heading=h.egb17l8q4xgf" w:colFirst="0" w:colLast="0"/>
      <w:bookmarkStart w:id="21" w:name="_Toc74299173"/>
      <w:bookmarkStart w:id="22" w:name="_Toc74309970"/>
      <w:bookmarkEnd w:id="20"/>
      <w:r>
        <w:t>Downlink GSO Simulation Results</w:t>
      </w:r>
      <w:bookmarkStart w:id="23" w:name="_heading=h.axn7twtvb1ky" w:colFirst="0" w:colLast="0"/>
      <w:bookmarkEnd w:id="21"/>
      <w:bookmarkEnd w:id="22"/>
      <w:bookmarkEnd w:id="23"/>
    </w:p>
    <w:p w14:paraId="7A44E70B" w14:textId="40609D7D" w:rsidR="00960CC0" w:rsidRPr="00960CC0" w:rsidRDefault="00960CC0" w:rsidP="00960CC0">
      <w:bookmarkStart w:id="24" w:name="_Toc74299174"/>
      <w:bookmarkStart w:id="25" w:name="_Toc74299253"/>
      <w:bookmarkStart w:id="26" w:name="_Toc74299618"/>
      <w:r>
        <w:rPr>
          <w:noProof/>
        </w:rPr>
        <w:drawing>
          <wp:inline distT="114300" distB="114300" distL="114300" distR="114300" wp14:anchorId="55868E10" wp14:editId="444A5B48">
            <wp:extent cx="5943600" cy="2971800"/>
            <wp:effectExtent l="0" t="0" r="0" b="0"/>
            <wp:docPr id="148"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7"/>
                    <a:srcRect/>
                    <a:stretch>
                      <a:fillRect/>
                    </a:stretch>
                  </pic:blipFill>
                  <pic:spPr>
                    <a:xfrm>
                      <a:off x="0" y="0"/>
                      <a:ext cx="5943600" cy="2971800"/>
                    </a:xfrm>
                    <a:prstGeom prst="rect">
                      <a:avLst/>
                    </a:prstGeom>
                    <a:ln/>
                  </pic:spPr>
                </pic:pic>
              </a:graphicData>
            </a:graphic>
          </wp:inline>
        </w:drawing>
      </w:r>
      <w:bookmarkEnd w:id="24"/>
      <w:bookmarkEnd w:id="25"/>
      <w:bookmarkEnd w:id="26"/>
    </w:p>
    <w:p w14:paraId="0000019D" w14:textId="6B49EEAE"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1.1. Downlink I/N for GSO APENST806V01 gain 10 at 0</w:t>
      </w:r>
      <w:r w:rsidR="6B82ECEE" w:rsidRPr="653606E6">
        <w:rPr>
          <w:rFonts w:ascii="Calibri" w:eastAsia="Calibri" w:hAnsi="Calibri" w:cs="Calibri"/>
        </w:rPr>
        <w:t>-</w:t>
      </w:r>
      <w:r>
        <w:rPr>
          <w:rFonts w:ascii="Calibri" w:eastAsia="Calibri" w:hAnsi="Calibri" w:cs="Calibri"/>
        </w:rPr>
        <w:t xml:space="preserve">degree </w:t>
      </w:r>
      <w:proofErr w:type="gramStart"/>
      <w:r>
        <w:rPr>
          <w:rFonts w:ascii="Calibri" w:eastAsia="Calibri" w:hAnsi="Calibri" w:cs="Calibri"/>
        </w:rPr>
        <w:t>latitude</w:t>
      </w:r>
      <w:proofErr w:type="gramEnd"/>
    </w:p>
    <w:p w14:paraId="62CC7A6C" w14:textId="018021EB" w:rsidR="00A463CD" w:rsidRDefault="00A463CD">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9E"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4C09FD16" wp14:editId="363F1BA5">
            <wp:extent cx="5943600" cy="2971800"/>
            <wp:effectExtent l="0" t="0" r="0" b="0"/>
            <wp:docPr id="228"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18"/>
                    <a:srcRect/>
                    <a:stretch>
                      <a:fillRect/>
                    </a:stretch>
                  </pic:blipFill>
                  <pic:spPr>
                    <a:xfrm>
                      <a:off x="0" y="0"/>
                      <a:ext cx="5943600" cy="2971800"/>
                    </a:xfrm>
                    <a:prstGeom prst="rect">
                      <a:avLst/>
                    </a:prstGeom>
                    <a:ln/>
                  </pic:spPr>
                </pic:pic>
              </a:graphicData>
            </a:graphic>
          </wp:inline>
        </w:drawing>
      </w:r>
    </w:p>
    <w:p w14:paraId="0000019F" w14:textId="3394FD68"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1.2. Downlink I/N for GSO APENST806V01 gain 16 at </w:t>
      </w:r>
      <w:r w:rsidR="00397B02">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7D4BA6FB"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A0"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2E145CF0" wp14:editId="5E3E2E6A">
            <wp:extent cx="5943600" cy="2971800"/>
            <wp:effectExtent l="0" t="0" r="0" b="0"/>
            <wp:docPr id="189"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19"/>
                    <a:srcRect/>
                    <a:stretch>
                      <a:fillRect/>
                    </a:stretch>
                  </pic:blipFill>
                  <pic:spPr>
                    <a:xfrm>
                      <a:off x="0" y="0"/>
                      <a:ext cx="5943600" cy="2971800"/>
                    </a:xfrm>
                    <a:prstGeom prst="rect">
                      <a:avLst/>
                    </a:prstGeom>
                    <a:ln/>
                  </pic:spPr>
                </pic:pic>
              </a:graphicData>
            </a:graphic>
          </wp:inline>
        </w:drawing>
      </w:r>
    </w:p>
    <w:p w14:paraId="000001A1" w14:textId="6E7D2DD8" w:rsidR="00A463CD" w:rsidRPr="00A463CD" w:rsidRDefault="00CA6F09" w:rsidP="00A463CD">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1.3. Downlink I/N for GSO APENST806V01 gain 22 at </w:t>
      </w:r>
      <w:r w:rsidR="00397B02">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5C0CF1B9" w14:textId="018021EB" w:rsidR="18F6C352" w:rsidRDefault="18F6C352" w:rsidP="18F6C352">
      <w:pPr>
        <w:jc w:val="center"/>
        <w:rPr>
          <w:rFonts w:ascii="Calibri" w:eastAsia="Calibri" w:hAnsi="Calibri" w:cs="Calibri"/>
        </w:rPr>
      </w:pPr>
    </w:p>
    <w:p w14:paraId="7B815ED2" w14:textId="77777777" w:rsidR="00AB0885" w:rsidRDefault="00AB0885">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A2"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12878070" wp14:editId="7356F9B0">
            <wp:extent cx="5943600" cy="2971800"/>
            <wp:effectExtent l="0" t="0" r="0" b="0"/>
            <wp:docPr id="184"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20"/>
                    <a:srcRect/>
                    <a:stretch>
                      <a:fillRect/>
                    </a:stretch>
                  </pic:blipFill>
                  <pic:spPr>
                    <a:xfrm>
                      <a:off x="0" y="0"/>
                      <a:ext cx="5943600" cy="2971800"/>
                    </a:xfrm>
                    <a:prstGeom prst="rect">
                      <a:avLst/>
                    </a:prstGeom>
                    <a:ln/>
                  </pic:spPr>
                </pic:pic>
              </a:graphicData>
            </a:graphic>
          </wp:inline>
        </w:drawing>
      </w:r>
    </w:p>
    <w:p w14:paraId="000001A3" w14:textId="6F378B5B"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1.4. Downlink I/N for GSO APENST806V01 gain 25 at </w:t>
      </w:r>
      <w:r w:rsidR="00397B02">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0978B3A0"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A4"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6AB5CD32" wp14:editId="5B8DE588">
            <wp:extent cx="5943600" cy="2971800"/>
            <wp:effectExtent l="0" t="0" r="0" b="0"/>
            <wp:docPr id="229"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21"/>
                    <a:srcRect/>
                    <a:stretch>
                      <a:fillRect/>
                    </a:stretch>
                  </pic:blipFill>
                  <pic:spPr>
                    <a:xfrm>
                      <a:off x="0" y="0"/>
                      <a:ext cx="5943600" cy="2971800"/>
                    </a:xfrm>
                    <a:prstGeom prst="rect">
                      <a:avLst/>
                    </a:prstGeom>
                    <a:ln/>
                  </pic:spPr>
                </pic:pic>
              </a:graphicData>
            </a:graphic>
          </wp:inline>
        </w:drawing>
      </w:r>
    </w:p>
    <w:p w14:paraId="000001A5" w14:textId="6FFDA3D9" w:rsidR="00F34FAA" w:rsidRPr="00F34FAA" w:rsidRDefault="00CA6F09" w:rsidP="00F34FA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1.5. Downlink I/N for GSO APENST806V01 gain 28 at </w:t>
      </w:r>
      <w:r w:rsidR="00397B02">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24718A95" w14:textId="77777777" w:rsidR="00AB0885" w:rsidRDefault="00AB0885">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A6"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6DAB8199" wp14:editId="6797B9B3">
            <wp:extent cx="5943600" cy="2971800"/>
            <wp:effectExtent l="0" t="0" r="0" b="0"/>
            <wp:docPr id="208"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22"/>
                    <a:srcRect/>
                    <a:stretch>
                      <a:fillRect/>
                    </a:stretch>
                  </pic:blipFill>
                  <pic:spPr>
                    <a:xfrm>
                      <a:off x="0" y="0"/>
                      <a:ext cx="5943600" cy="2971800"/>
                    </a:xfrm>
                    <a:prstGeom prst="rect">
                      <a:avLst/>
                    </a:prstGeom>
                    <a:ln/>
                  </pic:spPr>
                </pic:pic>
              </a:graphicData>
            </a:graphic>
          </wp:inline>
        </w:drawing>
      </w:r>
    </w:p>
    <w:p w14:paraId="000001A7" w14:textId="05D7B95E"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1.6. Downlink I/N for GSO ABCDphi1 gain 4 at </w:t>
      </w:r>
      <w:r w:rsidR="00397B02">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04800D8F"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A8"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42BBF041" wp14:editId="3EFCBA7D">
            <wp:extent cx="5943600" cy="2971800"/>
            <wp:effectExtent l="0" t="0" r="0" b="0"/>
            <wp:docPr id="175"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23"/>
                    <a:srcRect/>
                    <a:stretch>
                      <a:fillRect/>
                    </a:stretch>
                  </pic:blipFill>
                  <pic:spPr>
                    <a:xfrm>
                      <a:off x="0" y="0"/>
                      <a:ext cx="5943600" cy="2971800"/>
                    </a:xfrm>
                    <a:prstGeom prst="rect">
                      <a:avLst/>
                    </a:prstGeom>
                    <a:ln/>
                  </pic:spPr>
                </pic:pic>
              </a:graphicData>
            </a:graphic>
          </wp:inline>
        </w:drawing>
      </w:r>
    </w:p>
    <w:p w14:paraId="000001A9" w14:textId="4DA29DB2"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1.7. Downlink I/N for GSO ABCDphi1 gain 10 at </w:t>
      </w:r>
      <w:r w:rsidR="00397B02">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718B7346" w14:textId="77777777" w:rsidR="00AB0885" w:rsidRDefault="00AB0885">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AA"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008B3531" wp14:editId="77843BDD">
            <wp:extent cx="5943600" cy="2971800"/>
            <wp:effectExtent l="0" t="0" r="0" b="0"/>
            <wp:docPr id="163"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24"/>
                    <a:srcRect/>
                    <a:stretch>
                      <a:fillRect/>
                    </a:stretch>
                  </pic:blipFill>
                  <pic:spPr>
                    <a:xfrm>
                      <a:off x="0" y="0"/>
                      <a:ext cx="5943600" cy="2971800"/>
                    </a:xfrm>
                    <a:prstGeom prst="rect">
                      <a:avLst/>
                    </a:prstGeom>
                    <a:ln/>
                  </pic:spPr>
                </pic:pic>
              </a:graphicData>
            </a:graphic>
          </wp:inline>
        </w:drawing>
      </w:r>
    </w:p>
    <w:p w14:paraId="000001AB" w14:textId="7B386211"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1.8. Downlink I/N for GSO ABCDphi1 gain 17 at </w:t>
      </w:r>
      <w:r w:rsidR="00397B02">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4AB4EE7B"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AC"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26F98DCA" wp14:editId="4EC1512E">
            <wp:extent cx="5943600" cy="2971800"/>
            <wp:effectExtent l="0" t="0" r="0" b="0"/>
            <wp:docPr id="161"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5"/>
                    <a:srcRect/>
                    <a:stretch>
                      <a:fillRect/>
                    </a:stretch>
                  </pic:blipFill>
                  <pic:spPr>
                    <a:xfrm>
                      <a:off x="0" y="0"/>
                      <a:ext cx="5943600" cy="2971800"/>
                    </a:xfrm>
                    <a:prstGeom prst="rect">
                      <a:avLst/>
                    </a:prstGeom>
                    <a:ln/>
                  </pic:spPr>
                </pic:pic>
              </a:graphicData>
            </a:graphic>
          </wp:inline>
        </w:drawing>
      </w:r>
    </w:p>
    <w:p w14:paraId="000001AD" w14:textId="3C9B23D0"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1.9. Downlink I/N for GSO APERR_001V01 gain 29 at </w:t>
      </w:r>
      <w:r w:rsidR="00397B02">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2AF3458D" w14:textId="77777777" w:rsidR="00AB0885" w:rsidRDefault="00AB0885">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AE"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69542089" wp14:editId="5B7104E7">
            <wp:extent cx="5943600" cy="2971800"/>
            <wp:effectExtent l="0" t="0" r="0" b="0"/>
            <wp:docPr id="10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6"/>
                    <a:srcRect/>
                    <a:stretch>
                      <a:fillRect/>
                    </a:stretch>
                  </pic:blipFill>
                  <pic:spPr>
                    <a:xfrm>
                      <a:off x="0" y="0"/>
                      <a:ext cx="5943600" cy="2971800"/>
                    </a:xfrm>
                    <a:prstGeom prst="rect">
                      <a:avLst/>
                    </a:prstGeom>
                    <a:ln/>
                  </pic:spPr>
                </pic:pic>
              </a:graphicData>
            </a:graphic>
          </wp:inline>
        </w:drawing>
      </w:r>
    </w:p>
    <w:p w14:paraId="000001AF" w14:textId="3DC2B57F"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1.10. Downlink I/N for GSO APERR_001V01 gain 30 at </w:t>
      </w:r>
      <w:r w:rsidR="00397B02">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65AE4679"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B0"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19D609A8" wp14:editId="433D2F8C">
            <wp:extent cx="5943600" cy="2971800"/>
            <wp:effectExtent l="0" t="0" r="0" b="0"/>
            <wp:docPr id="12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7"/>
                    <a:srcRect/>
                    <a:stretch>
                      <a:fillRect/>
                    </a:stretch>
                  </pic:blipFill>
                  <pic:spPr>
                    <a:xfrm>
                      <a:off x="0" y="0"/>
                      <a:ext cx="5943600" cy="2971800"/>
                    </a:xfrm>
                    <a:prstGeom prst="rect">
                      <a:avLst/>
                    </a:prstGeom>
                    <a:ln/>
                  </pic:spPr>
                </pic:pic>
              </a:graphicData>
            </a:graphic>
          </wp:inline>
        </w:drawing>
      </w:r>
    </w:p>
    <w:p w14:paraId="000001B1" w14:textId="7983046E"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1.11. Downlink I/N for GSO APERR_001V01 gain 35 at </w:t>
      </w:r>
      <w:r w:rsidR="00397B02">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3FB62AD8" w14:textId="77777777" w:rsidR="00AB0885" w:rsidRDefault="00AB0885">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B2"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1D55EC92" wp14:editId="0461674C">
            <wp:extent cx="5943600" cy="2971800"/>
            <wp:effectExtent l="0" t="0" r="0" b="0"/>
            <wp:docPr id="10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8"/>
                    <a:srcRect/>
                    <a:stretch>
                      <a:fillRect/>
                    </a:stretch>
                  </pic:blipFill>
                  <pic:spPr>
                    <a:xfrm>
                      <a:off x="0" y="0"/>
                      <a:ext cx="5943600" cy="2971800"/>
                    </a:xfrm>
                    <a:prstGeom prst="rect">
                      <a:avLst/>
                    </a:prstGeom>
                    <a:ln/>
                  </pic:spPr>
                </pic:pic>
              </a:graphicData>
            </a:graphic>
          </wp:inline>
        </w:drawing>
      </w:r>
    </w:p>
    <w:p w14:paraId="000001B3" w14:textId="70B8E762"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1.12. Downlink I/N for GSO APEMLA240V01 at </w:t>
      </w:r>
      <w:r w:rsidR="00397B02">
        <w:rPr>
          <w:rFonts w:ascii="Calibri" w:eastAsia="Calibri" w:hAnsi="Calibri" w:cs="Calibri"/>
        </w:rPr>
        <w:t>0-degree</w:t>
      </w:r>
      <w:r>
        <w:rPr>
          <w:rFonts w:ascii="Calibri" w:eastAsia="Calibri" w:hAnsi="Calibri" w:cs="Calibri"/>
        </w:rPr>
        <w:t xml:space="preserve"> latitude</w:t>
      </w:r>
    </w:p>
    <w:p w14:paraId="4C255B42"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B4"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27C48250" wp14:editId="38C7F747">
            <wp:extent cx="5943600" cy="2971800"/>
            <wp:effectExtent l="0" t="0" r="0" b="0"/>
            <wp:docPr id="206"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29"/>
                    <a:srcRect/>
                    <a:stretch>
                      <a:fillRect/>
                    </a:stretch>
                  </pic:blipFill>
                  <pic:spPr>
                    <a:xfrm>
                      <a:off x="0" y="0"/>
                      <a:ext cx="5943600" cy="2971800"/>
                    </a:xfrm>
                    <a:prstGeom prst="rect">
                      <a:avLst/>
                    </a:prstGeom>
                    <a:ln/>
                  </pic:spPr>
                </pic:pic>
              </a:graphicData>
            </a:graphic>
          </wp:inline>
        </w:drawing>
      </w:r>
    </w:p>
    <w:p w14:paraId="000001B5" w14:textId="6D683D18"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1.13. Downlink I/N for GSO APEMLA242V01 at </w:t>
      </w:r>
      <w:r w:rsidR="00397B02">
        <w:rPr>
          <w:rFonts w:ascii="Calibri" w:eastAsia="Calibri" w:hAnsi="Calibri" w:cs="Calibri"/>
        </w:rPr>
        <w:t>0-degree</w:t>
      </w:r>
      <w:r>
        <w:rPr>
          <w:rFonts w:ascii="Calibri" w:eastAsia="Calibri" w:hAnsi="Calibri" w:cs="Calibri"/>
        </w:rPr>
        <w:t xml:space="preserve"> latitude</w:t>
      </w:r>
    </w:p>
    <w:p w14:paraId="75A61A46" w14:textId="77777777" w:rsidR="00AB0885" w:rsidRDefault="00AB0885">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B6"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6A662BD1" wp14:editId="6CABE6A3">
            <wp:extent cx="5943600" cy="2971800"/>
            <wp:effectExtent l="0" t="0" r="0" b="0"/>
            <wp:docPr id="12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0"/>
                    <a:srcRect/>
                    <a:stretch>
                      <a:fillRect/>
                    </a:stretch>
                  </pic:blipFill>
                  <pic:spPr>
                    <a:xfrm>
                      <a:off x="0" y="0"/>
                      <a:ext cx="5943600" cy="2971800"/>
                    </a:xfrm>
                    <a:prstGeom prst="rect">
                      <a:avLst/>
                    </a:prstGeom>
                    <a:ln/>
                  </pic:spPr>
                </pic:pic>
              </a:graphicData>
            </a:graphic>
          </wp:inline>
        </w:drawing>
      </w:r>
    </w:p>
    <w:p w14:paraId="000001B7" w14:textId="441E89AA"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1.14. Downlink I/N for GSO APEMLA244V01 gain 20 at </w:t>
      </w:r>
      <w:r w:rsidR="00397B02">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1602F3F6"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B8"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19BBE2C5" wp14:editId="57F7543D">
            <wp:extent cx="5943600" cy="2971800"/>
            <wp:effectExtent l="0" t="0" r="0" b="0"/>
            <wp:docPr id="202"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31"/>
                    <a:srcRect/>
                    <a:stretch>
                      <a:fillRect/>
                    </a:stretch>
                  </pic:blipFill>
                  <pic:spPr>
                    <a:xfrm>
                      <a:off x="0" y="0"/>
                      <a:ext cx="5943600" cy="2971800"/>
                    </a:xfrm>
                    <a:prstGeom prst="rect">
                      <a:avLst/>
                    </a:prstGeom>
                    <a:ln/>
                  </pic:spPr>
                </pic:pic>
              </a:graphicData>
            </a:graphic>
          </wp:inline>
        </w:drawing>
      </w:r>
    </w:p>
    <w:p w14:paraId="000001B9" w14:textId="2A4DA2B8"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1.15. Downlink I/N for GSO APEMLA244V01 gain 21 at </w:t>
      </w:r>
      <w:r w:rsidR="00437BCB">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104679AC" w14:textId="7E621D16" w:rsidR="00437BCB" w:rsidRDefault="00437BCB">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BA"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46679C99" wp14:editId="0FEF7DC4">
            <wp:extent cx="5943600" cy="2971800"/>
            <wp:effectExtent l="0" t="0" r="0" b="0"/>
            <wp:docPr id="156"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32"/>
                    <a:srcRect/>
                    <a:stretch>
                      <a:fillRect/>
                    </a:stretch>
                  </pic:blipFill>
                  <pic:spPr>
                    <a:xfrm>
                      <a:off x="0" y="0"/>
                      <a:ext cx="5943600" cy="2971800"/>
                    </a:xfrm>
                    <a:prstGeom prst="rect">
                      <a:avLst/>
                    </a:prstGeom>
                    <a:ln/>
                  </pic:spPr>
                </pic:pic>
              </a:graphicData>
            </a:graphic>
          </wp:inline>
        </w:drawing>
      </w:r>
    </w:p>
    <w:p w14:paraId="000001BB" w14:textId="069BC07B"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1.16. Downlink I/N for GSO APEREC028V01 gain 6 at </w:t>
      </w:r>
      <w:r w:rsidR="00437BCB">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1C1DB5EF"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BC"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71B8760E" wp14:editId="4C95FD95">
            <wp:extent cx="5943600" cy="2971800"/>
            <wp:effectExtent l="0" t="0" r="0" b="0"/>
            <wp:docPr id="134"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33"/>
                    <a:srcRect/>
                    <a:stretch>
                      <a:fillRect/>
                    </a:stretch>
                  </pic:blipFill>
                  <pic:spPr>
                    <a:xfrm>
                      <a:off x="0" y="0"/>
                      <a:ext cx="5943600" cy="2971800"/>
                    </a:xfrm>
                    <a:prstGeom prst="rect">
                      <a:avLst/>
                    </a:prstGeom>
                    <a:ln/>
                  </pic:spPr>
                </pic:pic>
              </a:graphicData>
            </a:graphic>
          </wp:inline>
        </w:drawing>
      </w:r>
    </w:p>
    <w:p w14:paraId="000001BD" w14:textId="7020D5B9"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1.17. Downlink I/N for GSO APEREC028V01 gain 9 at </w:t>
      </w:r>
      <w:r w:rsidR="00437BCB">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46DF419B" w14:textId="06847C4B" w:rsidR="00437BCB" w:rsidRDefault="00437BCB">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BE"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312E18C4" wp14:editId="5078F6A9">
            <wp:extent cx="5943600" cy="2971800"/>
            <wp:effectExtent l="0" t="0" r="0" b="0"/>
            <wp:docPr id="203"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34"/>
                    <a:srcRect/>
                    <a:stretch>
                      <a:fillRect/>
                    </a:stretch>
                  </pic:blipFill>
                  <pic:spPr>
                    <a:xfrm>
                      <a:off x="0" y="0"/>
                      <a:ext cx="5943600" cy="2971800"/>
                    </a:xfrm>
                    <a:prstGeom prst="rect">
                      <a:avLst/>
                    </a:prstGeom>
                    <a:ln/>
                  </pic:spPr>
                </pic:pic>
              </a:graphicData>
            </a:graphic>
          </wp:inline>
        </w:drawing>
      </w:r>
    </w:p>
    <w:p w14:paraId="000001BF" w14:textId="3671DBD2"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1.18. Downlink I/N for GSO APEREC028V01 gain 12 at </w:t>
      </w:r>
      <w:r w:rsidR="00437BCB">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3E669413"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C0"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4B9B9AF8" wp14:editId="2B94F350">
            <wp:extent cx="5943600" cy="2971800"/>
            <wp:effectExtent l="0" t="0" r="0" b="0"/>
            <wp:docPr id="211"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35"/>
                    <a:srcRect/>
                    <a:stretch>
                      <a:fillRect/>
                    </a:stretch>
                  </pic:blipFill>
                  <pic:spPr>
                    <a:xfrm>
                      <a:off x="0" y="0"/>
                      <a:ext cx="5943600" cy="2971800"/>
                    </a:xfrm>
                    <a:prstGeom prst="rect">
                      <a:avLst/>
                    </a:prstGeom>
                    <a:ln/>
                  </pic:spPr>
                </pic:pic>
              </a:graphicData>
            </a:graphic>
          </wp:inline>
        </w:drawing>
      </w:r>
    </w:p>
    <w:p w14:paraId="000001C1" w14:textId="3C62132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1.19. Downlink I/N for GSO APEREC028V01 gain 15 at </w:t>
      </w:r>
      <w:r w:rsidR="00437BCB">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41D2FC01" w14:textId="569998BA" w:rsidR="00437BCB" w:rsidRDefault="00437BCB">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C2"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0C470807" wp14:editId="1C0B9E5B">
            <wp:extent cx="5943600" cy="2971800"/>
            <wp:effectExtent l="0" t="0" r="0" b="0"/>
            <wp:docPr id="177"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36"/>
                    <a:srcRect/>
                    <a:stretch>
                      <a:fillRect/>
                    </a:stretch>
                  </pic:blipFill>
                  <pic:spPr>
                    <a:xfrm>
                      <a:off x="0" y="0"/>
                      <a:ext cx="5943600" cy="2971800"/>
                    </a:xfrm>
                    <a:prstGeom prst="rect">
                      <a:avLst/>
                    </a:prstGeom>
                    <a:ln/>
                  </pic:spPr>
                </pic:pic>
              </a:graphicData>
            </a:graphic>
          </wp:inline>
        </w:drawing>
      </w:r>
    </w:p>
    <w:p w14:paraId="000001C3" w14:textId="72C6E49C"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1.20. Downlink I/N for GSO APEREC028V01 gain 16 at </w:t>
      </w:r>
      <w:r w:rsidR="00437BCB">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67AA44A1"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C4"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04C6CA2D" wp14:editId="5946CDE7">
            <wp:extent cx="5943600" cy="2971800"/>
            <wp:effectExtent l="0" t="0" r="0" b="0"/>
            <wp:docPr id="233" name="image152.png"/>
            <wp:cNvGraphicFramePr/>
            <a:graphic xmlns:a="http://schemas.openxmlformats.org/drawingml/2006/main">
              <a:graphicData uri="http://schemas.openxmlformats.org/drawingml/2006/picture">
                <pic:pic xmlns:pic="http://schemas.openxmlformats.org/drawingml/2006/picture">
                  <pic:nvPicPr>
                    <pic:cNvPr id="0" name="image152.png"/>
                    <pic:cNvPicPr preferRelativeResize="0"/>
                  </pic:nvPicPr>
                  <pic:blipFill>
                    <a:blip r:embed="rId37"/>
                    <a:srcRect/>
                    <a:stretch>
                      <a:fillRect/>
                    </a:stretch>
                  </pic:blipFill>
                  <pic:spPr>
                    <a:xfrm>
                      <a:off x="0" y="0"/>
                      <a:ext cx="5943600" cy="2971800"/>
                    </a:xfrm>
                    <a:prstGeom prst="rect">
                      <a:avLst/>
                    </a:prstGeom>
                    <a:ln/>
                  </pic:spPr>
                </pic:pic>
              </a:graphicData>
            </a:graphic>
          </wp:inline>
        </w:drawing>
      </w:r>
    </w:p>
    <w:p w14:paraId="000001C5" w14:textId="373F9D3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1.21. Downlink I/N for GSO APEUAE229V01 at </w:t>
      </w:r>
      <w:r w:rsidR="00437BCB">
        <w:rPr>
          <w:rFonts w:ascii="Calibri" w:eastAsia="Calibri" w:hAnsi="Calibri" w:cs="Calibri"/>
        </w:rPr>
        <w:t>0-degree</w:t>
      </w:r>
      <w:r>
        <w:rPr>
          <w:rFonts w:ascii="Calibri" w:eastAsia="Calibri" w:hAnsi="Calibri" w:cs="Calibri"/>
        </w:rPr>
        <w:t xml:space="preserve"> latitude</w:t>
      </w:r>
    </w:p>
    <w:p w14:paraId="5433B08B" w14:textId="42F4126C" w:rsidR="00437BCB" w:rsidRDefault="00437BCB">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C6"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0C56018B" wp14:editId="5A85F72E">
            <wp:extent cx="5943600" cy="2971800"/>
            <wp:effectExtent l="0" t="0" r="0" b="0"/>
            <wp:docPr id="147"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38"/>
                    <a:srcRect/>
                    <a:stretch>
                      <a:fillRect/>
                    </a:stretch>
                  </pic:blipFill>
                  <pic:spPr>
                    <a:xfrm>
                      <a:off x="0" y="0"/>
                      <a:ext cx="5943600" cy="2971800"/>
                    </a:xfrm>
                    <a:prstGeom prst="rect">
                      <a:avLst/>
                    </a:prstGeom>
                    <a:ln/>
                  </pic:spPr>
                </pic:pic>
              </a:graphicData>
            </a:graphic>
          </wp:inline>
        </w:drawing>
      </w:r>
    </w:p>
    <w:p w14:paraId="000001C7" w14:textId="6CCB2F8A"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1.22. Downlink I/N for GSO APEUAE230V01 gain 6 at </w:t>
      </w:r>
      <w:r w:rsidR="00437BCB">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4AA15FE6"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C8"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606876B3" wp14:editId="229EACD0">
            <wp:extent cx="5943600" cy="2971800"/>
            <wp:effectExtent l="0" t="0" r="0" b="0"/>
            <wp:docPr id="11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9"/>
                    <a:srcRect/>
                    <a:stretch>
                      <a:fillRect/>
                    </a:stretch>
                  </pic:blipFill>
                  <pic:spPr>
                    <a:xfrm>
                      <a:off x="0" y="0"/>
                      <a:ext cx="5943600" cy="2971800"/>
                    </a:xfrm>
                    <a:prstGeom prst="rect">
                      <a:avLst/>
                    </a:prstGeom>
                    <a:ln/>
                  </pic:spPr>
                </pic:pic>
              </a:graphicData>
            </a:graphic>
          </wp:inline>
        </w:drawing>
      </w:r>
    </w:p>
    <w:p w14:paraId="000001C9" w14:textId="360D8C02"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1.23. Downlink I/N for GSO APEUAE235V01 at </w:t>
      </w:r>
      <w:r w:rsidR="005C0F9D">
        <w:rPr>
          <w:rFonts w:ascii="Calibri" w:eastAsia="Calibri" w:hAnsi="Calibri" w:cs="Calibri"/>
        </w:rPr>
        <w:t>0-degree</w:t>
      </w:r>
      <w:r>
        <w:rPr>
          <w:rFonts w:ascii="Calibri" w:eastAsia="Calibri" w:hAnsi="Calibri" w:cs="Calibri"/>
        </w:rPr>
        <w:t xml:space="preserve"> latitude</w:t>
      </w:r>
    </w:p>
    <w:p w14:paraId="56B52265" w14:textId="2206861C" w:rsidR="00437BCB" w:rsidRDefault="00437BCB">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CA"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3C585DBC" wp14:editId="2510DBA7">
            <wp:extent cx="5943600" cy="2971800"/>
            <wp:effectExtent l="0" t="0" r="0" b="0"/>
            <wp:docPr id="243"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40"/>
                    <a:srcRect/>
                    <a:stretch>
                      <a:fillRect/>
                    </a:stretch>
                  </pic:blipFill>
                  <pic:spPr>
                    <a:xfrm>
                      <a:off x="0" y="0"/>
                      <a:ext cx="5943600" cy="2971800"/>
                    </a:xfrm>
                    <a:prstGeom prst="rect">
                      <a:avLst/>
                    </a:prstGeom>
                    <a:ln/>
                  </pic:spPr>
                </pic:pic>
              </a:graphicData>
            </a:graphic>
          </wp:inline>
        </w:drawing>
      </w:r>
    </w:p>
    <w:p w14:paraId="000001CB" w14:textId="451102EE"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1.24. Downlink I/N for GSO ND gain -4 at </w:t>
      </w:r>
      <w:r w:rsidR="005C0F9D">
        <w:rPr>
          <w:rFonts w:ascii="Calibri" w:eastAsia="Calibri" w:hAnsi="Calibri" w:cs="Calibri"/>
        </w:rPr>
        <w:t>0-degree</w:t>
      </w:r>
      <w:r>
        <w:rPr>
          <w:rFonts w:ascii="Calibri" w:eastAsia="Calibri" w:hAnsi="Calibri" w:cs="Calibri"/>
        </w:rPr>
        <w:t xml:space="preserve"> latitude</w:t>
      </w:r>
    </w:p>
    <w:p w14:paraId="2017621F"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CC"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12C74DCB" wp14:editId="03001A19">
            <wp:extent cx="5943600" cy="2971800"/>
            <wp:effectExtent l="0" t="0" r="0" b="0"/>
            <wp:docPr id="204"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41"/>
                    <a:srcRect/>
                    <a:stretch>
                      <a:fillRect/>
                    </a:stretch>
                  </pic:blipFill>
                  <pic:spPr>
                    <a:xfrm>
                      <a:off x="0" y="0"/>
                      <a:ext cx="5943600" cy="2971800"/>
                    </a:xfrm>
                    <a:prstGeom prst="rect">
                      <a:avLst/>
                    </a:prstGeom>
                    <a:ln/>
                  </pic:spPr>
                </pic:pic>
              </a:graphicData>
            </a:graphic>
          </wp:inline>
        </w:drawing>
      </w:r>
    </w:p>
    <w:p w14:paraId="000001CD" w14:textId="7495539E"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1.25. Downlink I/N for GSO ND gain -3 at </w:t>
      </w:r>
      <w:r w:rsidR="005C0F9D">
        <w:rPr>
          <w:rFonts w:ascii="Calibri" w:eastAsia="Calibri" w:hAnsi="Calibri" w:cs="Calibri"/>
        </w:rPr>
        <w:t>0-degree</w:t>
      </w:r>
      <w:r>
        <w:rPr>
          <w:rFonts w:ascii="Calibri" w:eastAsia="Calibri" w:hAnsi="Calibri" w:cs="Calibri"/>
        </w:rPr>
        <w:t xml:space="preserve"> latitude</w:t>
      </w:r>
    </w:p>
    <w:p w14:paraId="4802A836" w14:textId="2EED4B54" w:rsidR="00437BCB" w:rsidRDefault="00437BCB">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CE"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35F5F126" wp14:editId="3730FDE6">
            <wp:extent cx="5943600" cy="2971800"/>
            <wp:effectExtent l="0" t="0" r="0" b="0"/>
            <wp:docPr id="167"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42"/>
                    <a:srcRect/>
                    <a:stretch>
                      <a:fillRect/>
                    </a:stretch>
                  </pic:blipFill>
                  <pic:spPr>
                    <a:xfrm>
                      <a:off x="0" y="0"/>
                      <a:ext cx="5943600" cy="2971800"/>
                    </a:xfrm>
                    <a:prstGeom prst="rect">
                      <a:avLst/>
                    </a:prstGeom>
                    <a:ln/>
                  </pic:spPr>
                </pic:pic>
              </a:graphicData>
            </a:graphic>
          </wp:inline>
        </w:drawing>
      </w:r>
    </w:p>
    <w:p w14:paraId="000001CF" w14:textId="1D340F12"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1.26. Downlink I/N for GSO ND gain 0 at </w:t>
      </w:r>
      <w:r w:rsidR="005C0F9D">
        <w:rPr>
          <w:rFonts w:ascii="Calibri" w:eastAsia="Calibri" w:hAnsi="Calibri" w:cs="Calibri"/>
        </w:rPr>
        <w:t>0-degree</w:t>
      </w:r>
      <w:r>
        <w:rPr>
          <w:rFonts w:ascii="Calibri" w:eastAsia="Calibri" w:hAnsi="Calibri" w:cs="Calibri"/>
        </w:rPr>
        <w:t xml:space="preserve"> latitude</w:t>
      </w:r>
    </w:p>
    <w:p w14:paraId="1A2D2C74"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D0"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6D8928C8" wp14:editId="41EE84C1">
            <wp:extent cx="5943600" cy="2971800"/>
            <wp:effectExtent l="0" t="0" r="0" b="0"/>
            <wp:docPr id="261"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43"/>
                    <a:srcRect/>
                    <a:stretch>
                      <a:fillRect/>
                    </a:stretch>
                  </pic:blipFill>
                  <pic:spPr>
                    <a:xfrm>
                      <a:off x="0" y="0"/>
                      <a:ext cx="5943600" cy="2971800"/>
                    </a:xfrm>
                    <a:prstGeom prst="rect">
                      <a:avLst/>
                    </a:prstGeom>
                    <a:ln/>
                  </pic:spPr>
                </pic:pic>
              </a:graphicData>
            </a:graphic>
          </wp:inline>
        </w:drawing>
      </w:r>
    </w:p>
    <w:p w14:paraId="000001D1" w14:textId="0F63145F"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1.27. Downlink I/N for GSO ND gain 1 at </w:t>
      </w:r>
      <w:r w:rsidR="005C0F9D">
        <w:rPr>
          <w:rFonts w:ascii="Calibri" w:eastAsia="Calibri" w:hAnsi="Calibri" w:cs="Calibri"/>
        </w:rPr>
        <w:t>0-degree</w:t>
      </w:r>
      <w:r>
        <w:rPr>
          <w:rFonts w:ascii="Calibri" w:eastAsia="Calibri" w:hAnsi="Calibri" w:cs="Calibri"/>
        </w:rPr>
        <w:t xml:space="preserve"> latitude</w:t>
      </w:r>
    </w:p>
    <w:p w14:paraId="761414A7" w14:textId="77777777" w:rsidR="005C0F9D" w:rsidRDefault="005C0F9D">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D2"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7667C2F1" wp14:editId="05AE87CC">
            <wp:extent cx="5943600" cy="2971800"/>
            <wp:effectExtent l="0" t="0" r="0" b="0"/>
            <wp:docPr id="12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4"/>
                    <a:srcRect/>
                    <a:stretch>
                      <a:fillRect/>
                    </a:stretch>
                  </pic:blipFill>
                  <pic:spPr>
                    <a:xfrm>
                      <a:off x="0" y="0"/>
                      <a:ext cx="5943600" cy="2971800"/>
                    </a:xfrm>
                    <a:prstGeom prst="rect">
                      <a:avLst/>
                    </a:prstGeom>
                    <a:ln/>
                  </pic:spPr>
                </pic:pic>
              </a:graphicData>
            </a:graphic>
          </wp:inline>
        </w:drawing>
      </w:r>
    </w:p>
    <w:p w14:paraId="000001D3" w14:textId="1C9C44B6"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1.28. Downlink I/N for GSO ND gain 2 at </w:t>
      </w:r>
      <w:r w:rsidR="005C0F9D">
        <w:rPr>
          <w:rFonts w:ascii="Calibri" w:eastAsia="Calibri" w:hAnsi="Calibri" w:cs="Calibri"/>
        </w:rPr>
        <w:t>0-degree</w:t>
      </w:r>
      <w:r>
        <w:rPr>
          <w:rFonts w:ascii="Calibri" w:eastAsia="Calibri" w:hAnsi="Calibri" w:cs="Calibri"/>
        </w:rPr>
        <w:t xml:space="preserve"> latitude</w:t>
      </w:r>
    </w:p>
    <w:p w14:paraId="263DB66B"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D4"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139C547C" wp14:editId="6F61D570">
            <wp:extent cx="5943600" cy="2971800"/>
            <wp:effectExtent l="0" t="0" r="0" b="0"/>
            <wp:docPr id="154"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45"/>
                    <a:srcRect/>
                    <a:stretch>
                      <a:fillRect/>
                    </a:stretch>
                  </pic:blipFill>
                  <pic:spPr>
                    <a:xfrm>
                      <a:off x="0" y="0"/>
                      <a:ext cx="5943600" cy="2971800"/>
                    </a:xfrm>
                    <a:prstGeom prst="rect">
                      <a:avLst/>
                    </a:prstGeom>
                    <a:ln/>
                  </pic:spPr>
                </pic:pic>
              </a:graphicData>
            </a:graphic>
          </wp:inline>
        </w:drawing>
      </w:r>
    </w:p>
    <w:p w14:paraId="000001D5" w14:textId="79844661"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1.29. Downlink I/N for GSO ND gain 3 at </w:t>
      </w:r>
      <w:r w:rsidR="005C0F9D">
        <w:rPr>
          <w:rFonts w:ascii="Calibri" w:eastAsia="Calibri" w:hAnsi="Calibri" w:cs="Calibri"/>
        </w:rPr>
        <w:t>0-degree</w:t>
      </w:r>
      <w:r>
        <w:rPr>
          <w:rFonts w:ascii="Calibri" w:eastAsia="Calibri" w:hAnsi="Calibri" w:cs="Calibri"/>
        </w:rPr>
        <w:t xml:space="preserve"> latitude</w:t>
      </w:r>
    </w:p>
    <w:p w14:paraId="1030CCEF" w14:textId="77777777" w:rsidR="005C0F9D" w:rsidRDefault="005C0F9D">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D6"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174612F7" wp14:editId="76524925">
            <wp:extent cx="5943600" cy="2971800"/>
            <wp:effectExtent l="0" t="0" r="0" b="0"/>
            <wp:docPr id="237" name="image139.png"/>
            <wp:cNvGraphicFramePr/>
            <a:graphic xmlns:a="http://schemas.openxmlformats.org/drawingml/2006/main">
              <a:graphicData uri="http://schemas.openxmlformats.org/drawingml/2006/picture">
                <pic:pic xmlns:pic="http://schemas.openxmlformats.org/drawingml/2006/picture">
                  <pic:nvPicPr>
                    <pic:cNvPr id="0" name="image139.png"/>
                    <pic:cNvPicPr preferRelativeResize="0"/>
                  </pic:nvPicPr>
                  <pic:blipFill>
                    <a:blip r:embed="rId46"/>
                    <a:srcRect/>
                    <a:stretch>
                      <a:fillRect/>
                    </a:stretch>
                  </pic:blipFill>
                  <pic:spPr>
                    <a:xfrm>
                      <a:off x="0" y="0"/>
                      <a:ext cx="5943600" cy="2971800"/>
                    </a:xfrm>
                    <a:prstGeom prst="rect">
                      <a:avLst/>
                    </a:prstGeom>
                    <a:ln/>
                  </pic:spPr>
                </pic:pic>
              </a:graphicData>
            </a:graphic>
          </wp:inline>
        </w:drawing>
      </w:r>
    </w:p>
    <w:p w14:paraId="000001D7" w14:textId="51B341C4"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1.30. Downlink I/N for GSO ND gain 4 at </w:t>
      </w:r>
      <w:r w:rsidR="005C0F9D">
        <w:rPr>
          <w:rFonts w:ascii="Calibri" w:eastAsia="Calibri" w:hAnsi="Calibri" w:cs="Calibri"/>
        </w:rPr>
        <w:t>0-degree</w:t>
      </w:r>
      <w:r>
        <w:rPr>
          <w:rFonts w:ascii="Calibri" w:eastAsia="Calibri" w:hAnsi="Calibri" w:cs="Calibri"/>
        </w:rPr>
        <w:t xml:space="preserve"> latitude</w:t>
      </w:r>
    </w:p>
    <w:p w14:paraId="1B9CF378"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D8"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4DCD1237" wp14:editId="4F40B8E6">
            <wp:extent cx="5943600" cy="2971800"/>
            <wp:effectExtent l="0" t="0" r="0" b="0"/>
            <wp:docPr id="253" name="image156.png"/>
            <wp:cNvGraphicFramePr/>
            <a:graphic xmlns:a="http://schemas.openxmlformats.org/drawingml/2006/main">
              <a:graphicData uri="http://schemas.openxmlformats.org/drawingml/2006/picture">
                <pic:pic xmlns:pic="http://schemas.openxmlformats.org/drawingml/2006/picture">
                  <pic:nvPicPr>
                    <pic:cNvPr id="0" name="image156.png"/>
                    <pic:cNvPicPr preferRelativeResize="0"/>
                  </pic:nvPicPr>
                  <pic:blipFill>
                    <a:blip r:embed="rId47"/>
                    <a:srcRect/>
                    <a:stretch>
                      <a:fillRect/>
                    </a:stretch>
                  </pic:blipFill>
                  <pic:spPr>
                    <a:xfrm>
                      <a:off x="0" y="0"/>
                      <a:ext cx="5943600" cy="2971800"/>
                    </a:xfrm>
                    <a:prstGeom prst="rect">
                      <a:avLst/>
                    </a:prstGeom>
                    <a:ln/>
                  </pic:spPr>
                </pic:pic>
              </a:graphicData>
            </a:graphic>
          </wp:inline>
        </w:drawing>
      </w:r>
    </w:p>
    <w:p w14:paraId="000001D9" w14:textId="71B0C0A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1.31. Downlink I/N for GSO ND gain 5 at </w:t>
      </w:r>
      <w:r w:rsidR="005C0F9D">
        <w:rPr>
          <w:rFonts w:ascii="Calibri" w:eastAsia="Calibri" w:hAnsi="Calibri" w:cs="Calibri"/>
        </w:rPr>
        <w:t>0-degree</w:t>
      </w:r>
      <w:r>
        <w:rPr>
          <w:rFonts w:ascii="Calibri" w:eastAsia="Calibri" w:hAnsi="Calibri" w:cs="Calibri"/>
        </w:rPr>
        <w:t xml:space="preserve"> latitude</w:t>
      </w:r>
    </w:p>
    <w:p w14:paraId="08EE535C" w14:textId="77777777" w:rsidR="005C0F9D" w:rsidRDefault="005C0F9D">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DA"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01021F22" wp14:editId="49710B15">
            <wp:extent cx="5943600" cy="2971800"/>
            <wp:effectExtent l="0" t="0" r="0" b="0"/>
            <wp:docPr id="192"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48"/>
                    <a:srcRect/>
                    <a:stretch>
                      <a:fillRect/>
                    </a:stretch>
                  </pic:blipFill>
                  <pic:spPr>
                    <a:xfrm>
                      <a:off x="0" y="0"/>
                      <a:ext cx="5943600" cy="2971800"/>
                    </a:xfrm>
                    <a:prstGeom prst="rect">
                      <a:avLst/>
                    </a:prstGeom>
                    <a:ln/>
                  </pic:spPr>
                </pic:pic>
              </a:graphicData>
            </a:graphic>
          </wp:inline>
        </w:drawing>
      </w:r>
    </w:p>
    <w:p w14:paraId="000001DB" w14:textId="1CB43E6B"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1.32. Downlink I/N for GSO ND gain 6 at </w:t>
      </w:r>
      <w:r w:rsidR="005C0F9D">
        <w:rPr>
          <w:rFonts w:ascii="Calibri" w:eastAsia="Calibri" w:hAnsi="Calibri" w:cs="Calibri"/>
        </w:rPr>
        <w:t>0-degree</w:t>
      </w:r>
      <w:r>
        <w:rPr>
          <w:rFonts w:ascii="Calibri" w:eastAsia="Calibri" w:hAnsi="Calibri" w:cs="Calibri"/>
        </w:rPr>
        <w:t xml:space="preserve"> latitude</w:t>
      </w:r>
    </w:p>
    <w:p w14:paraId="5DAE63C3"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DC"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10C2F328" wp14:editId="21F71243">
            <wp:extent cx="5943600" cy="2971800"/>
            <wp:effectExtent l="0" t="0" r="0" b="0"/>
            <wp:docPr id="139"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49"/>
                    <a:srcRect/>
                    <a:stretch>
                      <a:fillRect/>
                    </a:stretch>
                  </pic:blipFill>
                  <pic:spPr>
                    <a:xfrm>
                      <a:off x="0" y="0"/>
                      <a:ext cx="5943600" cy="2971800"/>
                    </a:xfrm>
                    <a:prstGeom prst="rect">
                      <a:avLst/>
                    </a:prstGeom>
                    <a:ln/>
                  </pic:spPr>
                </pic:pic>
              </a:graphicData>
            </a:graphic>
          </wp:inline>
        </w:drawing>
      </w:r>
    </w:p>
    <w:p w14:paraId="000001DD" w14:textId="189A210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1.33. Downlink I/N for GSO ND gain 7 at </w:t>
      </w:r>
      <w:r w:rsidR="005C0F9D">
        <w:rPr>
          <w:rFonts w:ascii="Calibri" w:eastAsia="Calibri" w:hAnsi="Calibri" w:cs="Calibri"/>
        </w:rPr>
        <w:t>0-degree</w:t>
      </w:r>
      <w:r>
        <w:rPr>
          <w:rFonts w:ascii="Calibri" w:eastAsia="Calibri" w:hAnsi="Calibri" w:cs="Calibri"/>
        </w:rPr>
        <w:t xml:space="preserve"> latitude</w:t>
      </w:r>
    </w:p>
    <w:p w14:paraId="44888CA4" w14:textId="77777777" w:rsidR="005C0F9D" w:rsidRDefault="005C0F9D">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DE"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1E8447D1" wp14:editId="53C3EE99">
            <wp:extent cx="5943600" cy="2971800"/>
            <wp:effectExtent l="0" t="0" r="0" b="0"/>
            <wp:docPr id="127"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50"/>
                    <a:srcRect/>
                    <a:stretch>
                      <a:fillRect/>
                    </a:stretch>
                  </pic:blipFill>
                  <pic:spPr>
                    <a:xfrm>
                      <a:off x="0" y="0"/>
                      <a:ext cx="5943600" cy="2971800"/>
                    </a:xfrm>
                    <a:prstGeom prst="rect">
                      <a:avLst/>
                    </a:prstGeom>
                    <a:ln/>
                  </pic:spPr>
                </pic:pic>
              </a:graphicData>
            </a:graphic>
          </wp:inline>
        </w:drawing>
      </w:r>
    </w:p>
    <w:p w14:paraId="000001DF" w14:textId="3759F30B"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1.34. Downlink I/N for GSO ND gain 10 at </w:t>
      </w:r>
      <w:r w:rsidR="005C0F9D">
        <w:rPr>
          <w:rFonts w:ascii="Calibri" w:eastAsia="Calibri" w:hAnsi="Calibri" w:cs="Calibri"/>
        </w:rPr>
        <w:t>0-degree</w:t>
      </w:r>
      <w:r>
        <w:rPr>
          <w:rFonts w:ascii="Calibri" w:eastAsia="Calibri" w:hAnsi="Calibri" w:cs="Calibri"/>
        </w:rPr>
        <w:t xml:space="preserve"> latitude</w:t>
      </w:r>
    </w:p>
    <w:p w14:paraId="63BC1742"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E0"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1EA53CF9" wp14:editId="4420EAAF">
            <wp:extent cx="5943600" cy="2971800"/>
            <wp:effectExtent l="0" t="0" r="0" b="0"/>
            <wp:docPr id="12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1"/>
                    <a:srcRect/>
                    <a:stretch>
                      <a:fillRect/>
                    </a:stretch>
                  </pic:blipFill>
                  <pic:spPr>
                    <a:xfrm>
                      <a:off x="0" y="0"/>
                      <a:ext cx="5943600" cy="2971800"/>
                    </a:xfrm>
                    <a:prstGeom prst="rect">
                      <a:avLst/>
                    </a:prstGeom>
                    <a:ln/>
                  </pic:spPr>
                </pic:pic>
              </a:graphicData>
            </a:graphic>
          </wp:inline>
        </w:drawing>
      </w:r>
    </w:p>
    <w:p w14:paraId="000001E1" w14:textId="76420B51"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1.35. Downlink I/N for GSO ND gain 12 at 0</w:t>
      </w:r>
      <w:r w:rsidR="7E11F931" w:rsidRPr="653606E6">
        <w:rPr>
          <w:rFonts w:ascii="Calibri" w:eastAsia="Calibri" w:hAnsi="Calibri" w:cs="Calibri"/>
        </w:rPr>
        <w:t>-</w:t>
      </w:r>
      <w:r w:rsidRPr="13150619">
        <w:rPr>
          <w:rFonts w:ascii="Calibri" w:eastAsia="Calibri" w:hAnsi="Calibri" w:cs="Calibri"/>
        </w:rPr>
        <w:t>degree</w:t>
      </w:r>
      <w:r>
        <w:rPr>
          <w:rFonts w:ascii="Calibri" w:eastAsia="Calibri" w:hAnsi="Calibri" w:cs="Calibri"/>
        </w:rPr>
        <w:t xml:space="preserve"> latitude</w:t>
      </w:r>
    </w:p>
    <w:p w14:paraId="1A300BA1" w14:textId="77777777" w:rsidR="005C0F9D" w:rsidRDefault="005C0F9D">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E2"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3DD80754" wp14:editId="239DED7F">
            <wp:extent cx="5943600" cy="2971800"/>
            <wp:effectExtent l="0" t="0" r="0" b="0"/>
            <wp:docPr id="179"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52"/>
                    <a:srcRect/>
                    <a:stretch>
                      <a:fillRect/>
                    </a:stretch>
                  </pic:blipFill>
                  <pic:spPr>
                    <a:xfrm>
                      <a:off x="0" y="0"/>
                      <a:ext cx="5943600" cy="2971800"/>
                    </a:xfrm>
                    <a:prstGeom prst="rect">
                      <a:avLst/>
                    </a:prstGeom>
                    <a:ln/>
                  </pic:spPr>
                </pic:pic>
              </a:graphicData>
            </a:graphic>
          </wp:inline>
        </w:drawing>
      </w:r>
    </w:p>
    <w:p w14:paraId="000001E3" w14:textId="429F426A"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1.36. Downlink I/N for GSO ND gain 15 at </w:t>
      </w:r>
      <w:r w:rsidR="005C0F9D">
        <w:rPr>
          <w:rFonts w:ascii="Calibri" w:eastAsia="Calibri" w:hAnsi="Calibri" w:cs="Calibri"/>
        </w:rPr>
        <w:t>0-degree</w:t>
      </w:r>
      <w:r>
        <w:rPr>
          <w:rFonts w:ascii="Calibri" w:eastAsia="Calibri" w:hAnsi="Calibri" w:cs="Calibri"/>
        </w:rPr>
        <w:t xml:space="preserve"> latitude</w:t>
      </w:r>
    </w:p>
    <w:p w14:paraId="2A227933"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E4"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7CACDBA7" wp14:editId="0E73908E">
            <wp:extent cx="5943600" cy="2971800"/>
            <wp:effectExtent l="0" t="0" r="0" b="0"/>
            <wp:docPr id="231" name="image140.png"/>
            <wp:cNvGraphicFramePr/>
            <a:graphic xmlns:a="http://schemas.openxmlformats.org/drawingml/2006/main">
              <a:graphicData uri="http://schemas.openxmlformats.org/drawingml/2006/picture">
                <pic:pic xmlns:pic="http://schemas.openxmlformats.org/drawingml/2006/picture">
                  <pic:nvPicPr>
                    <pic:cNvPr id="0" name="image140.png"/>
                    <pic:cNvPicPr preferRelativeResize="0"/>
                  </pic:nvPicPr>
                  <pic:blipFill>
                    <a:blip r:embed="rId53"/>
                    <a:srcRect/>
                    <a:stretch>
                      <a:fillRect/>
                    </a:stretch>
                  </pic:blipFill>
                  <pic:spPr>
                    <a:xfrm>
                      <a:off x="0" y="0"/>
                      <a:ext cx="5943600" cy="2971800"/>
                    </a:xfrm>
                    <a:prstGeom prst="rect">
                      <a:avLst/>
                    </a:prstGeom>
                    <a:ln/>
                  </pic:spPr>
                </pic:pic>
              </a:graphicData>
            </a:graphic>
          </wp:inline>
        </w:drawing>
      </w:r>
    </w:p>
    <w:p w14:paraId="000001E5" w14:textId="567FA54D"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1.37. Downlink I/N for GSO ND gain 17 at </w:t>
      </w:r>
      <w:r w:rsidR="005C0F9D">
        <w:rPr>
          <w:rFonts w:ascii="Calibri" w:eastAsia="Calibri" w:hAnsi="Calibri" w:cs="Calibri"/>
        </w:rPr>
        <w:t>0-degree</w:t>
      </w:r>
      <w:r>
        <w:rPr>
          <w:rFonts w:ascii="Calibri" w:eastAsia="Calibri" w:hAnsi="Calibri" w:cs="Calibri"/>
        </w:rPr>
        <w:t xml:space="preserve"> latitude</w:t>
      </w:r>
    </w:p>
    <w:p w14:paraId="2E4B81EB" w14:textId="77777777" w:rsidR="005C0F9D" w:rsidRDefault="005C0F9D">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E6"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027D46DF" wp14:editId="1B147DBB">
            <wp:extent cx="5943600" cy="2971800"/>
            <wp:effectExtent l="0" t="0" r="0" b="0"/>
            <wp:docPr id="235" name="image151.png"/>
            <wp:cNvGraphicFramePr/>
            <a:graphic xmlns:a="http://schemas.openxmlformats.org/drawingml/2006/main">
              <a:graphicData uri="http://schemas.openxmlformats.org/drawingml/2006/picture">
                <pic:pic xmlns:pic="http://schemas.openxmlformats.org/drawingml/2006/picture">
                  <pic:nvPicPr>
                    <pic:cNvPr id="0" name="image151.png"/>
                    <pic:cNvPicPr preferRelativeResize="0"/>
                  </pic:nvPicPr>
                  <pic:blipFill>
                    <a:blip r:embed="rId54"/>
                    <a:srcRect/>
                    <a:stretch>
                      <a:fillRect/>
                    </a:stretch>
                  </pic:blipFill>
                  <pic:spPr>
                    <a:xfrm>
                      <a:off x="0" y="0"/>
                      <a:ext cx="5943600" cy="2971800"/>
                    </a:xfrm>
                    <a:prstGeom prst="rect">
                      <a:avLst/>
                    </a:prstGeom>
                    <a:ln/>
                  </pic:spPr>
                </pic:pic>
              </a:graphicData>
            </a:graphic>
          </wp:inline>
        </w:drawing>
      </w:r>
    </w:p>
    <w:p w14:paraId="000001E7" w14:textId="53AC8245"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1.38. Downlink I/N for GSO ND gain 20 at </w:t>
      </w:r>
      <w:r w:rsidR="005C0F9D">
        <w:rPr>
          <w:rFonts w:ascii="Calibri" w:eastAsia="Calibri" w:hAnsi="Calibri" w:cs="Calibri"/>
        </w:rPr>
        <w:t>0-degree</w:t>
      </w:r>
      <w:r>
        <w:rPr>
          <w:rFonts w:ascii="Calibri" w:eastAsia="Calibri" w:hAnsi="Calibri" w:cs="Calibri"/>
        </w:rPr>
        <w:t xml:space="preserve"> latitude</w:t>
      </w:r>
    </w:p>
    <w:p w14:paraId="4848559E"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E8"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7C28228F" wp14:editId="2AC2BE90">
            <wp:extent cx="5943600" cy="2971800"/>
            <wp:effectExtent l="0" t="0" r="0" b="0"/>
            <wp:docPr id="224"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55"/>
                    <a:srcRect/>
                    <a:stretch>
                      <a:fillRect/>
                    </a:stretch>
                  </pic:blipFill>
                  <pic:spPr>
                    <a:xfrm>
                      <a:off x="0" y="0"/>
                      <a:ext cx="5943600" cy="2971800"/>
                    </a:xfrm>
                    <a:prstGeom prst="rect">
                      <a:avLst/>
                    </a:prstGeom>
                    <a:ln/>
                  </pic:spPr>
                </pic:pic>
              </a:graphicData>
            </a:graphic>
          </wp:inline>
        </w:drawing>
      </w:r>
    </w:p>
    <w:p w14:paraId="000001E9" w14:textId="6ED1DAC9"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1.39. Downlink I/N for GSO APERC015V01 gain 32.8 at </w:t>
      </w:r>
      <w:r w:rsidR="005C0F9D">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6F4DA1C7" w14:textId="77777777" w:rsidR="005C0F9D" w:rsidRDefault="005C0F9D">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EA"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0C156279" wp14:editId="2B6F6C5D">
            <wp:extent cx="5943600" cy="2971800"/>
            <wp:effectExtent l="0" t="0" r="0" b="0"/>
            <wp:docPr id="140"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56"/>
                    <a:srcRect/>
                    <a:stretch>
                      <a:fillRect/>
                    </a:stretch>
                  </pic:blipFill>
                  <pic:spPr>
                    <a:xfrm>
                      <a:off x="0" y="0"/>
                      <a:ext cx="5943600" cy="2971800"/>
                    </a:xfrm>
                    <a:prstGeom prst="rect">
                      <a:avLst/>
                    </a:prstGeom>
                    <a:ln/>
                  </pic:spPr>
                </pic:pic>
              </a:graphicData>
            </a:graphic>
          </wp:inline>
        </w:drawing>
      </w:r>
    </w:p>
    <w:p w14:paraId="000001EB" w14:textId="059EE90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1.40. Downlink I/N for GSO APERC015V01 gain 26.3 at 0</w:t>
      </w:r>
      <w:r w:rsidR="7E11F931" w:rsidRPr="653606E6">
        <w:rPr>
          <w:rFonts w:ascii="Calibri" w:eastAsia="Calibri" w:hAnsi="Calibri" w:cs="Calibri"/>
        </w:rPr>
        <w:t>-</w:t>
      </w:r>
      <w:r w:rsidRPr="13150619">
        <w:rPr>
          <w:rFonts w:ascii="Calibri" w:eastAsia="Calibri" w:hAnsi="Calibri" w:cs="Calibri"/>
        </w:rPr>
        <w:t>degree</w:t>
      </w:r>
      <w:r>
        <w:rPr>
          <w:rFonts w:ascii="Calibri" w:eastAsia="Calibri" w:hAnsi="Calibri" w:cs="Calibri"/>
        </w:rPr>
        <w:t xml:space="preserve"> </w:t>
      </w:r>
      <w:proofErr w:type="gramStart"/>
      <w:r>
        <w:rPr>
          <w:rFonts w:ascii="Calibri" w:eastAsia="Calibri" w:hAnsi="Calibri" w:cs="Calibri"/>
        </w:rPr>
        <w:t>latitude</w:t>
      </w:r>
      <w:proofErr w:type="gramEnd"/>
    </w:p>
    <w:p w14:paraId="772CEF9A"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EC"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6C9CEC4C" wp14:editId="5B220882">
            <wp:extent cx="5943600" cy="2971800"/>
            <wp:effectExtent l="0" t="0" r="0" b="0"/>
            <wp:docPr id="181"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57"/>
                    <a:srcRect/>
                    <a:stretch>
                      <a:fillRect/>
                    </a:stretch>
                  </pic:blipFill>
                  <pic:spPr>
                    <a:xfrm>
                      <a:off x="0" y="0"/>
                      <a:ext cx="5943600" cy="2971800"/>
                    </a:xfrm>
                    <a:prstGeom prst="rect">
                      <a:avLst/>
                    </a:prstGeom>
                    <a:ln/>
                  </pic:spPr>
                </pic:pic>
              </a:graphicData>
            </a:graphic>
          </wp:inline>
        </w:drawing>
      </w:r>
    </w:p>
    <w:p w14:paraId="000001ED" w14:textId="0D2FB06B"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1.41. Downlink I/N for GSO APERC015V01 gain 24.7 at 0</w:t>
      </w:r>
      <w:r w:rsidR="547B4AA7" w:rsidRPr="653606E6">
        <w:rPr>
          <w:rFonts w:ascii="Calibri" w:eastAsia="Calibri" w:hAnsi="Calibri" w:cs="Calibri"/>
        </w:rPr>
        <w:t>-</w:t>
      </w:r>
      <w:r w:rsidRPr="13150619">
        <w:rPr>
          <w:rFonts w:ascii="Calibri" w:eastAsia="Calibri" w:hAnsi="Calibri" w:cs="Calibri"/>
        </w:rPr>
        <w:t>degree</w:t>
      </w:r>
      <w:r>
        <w:rPr>
          <w:rFonts w:ascii="Calibri" w:eastAsia="Calibri" w:hAnsi="Calibri" w:cs="Calibri"/>
        </w:rPr>
        <w:t xml:space="preserve"> </w:t>
      </w:r>
      <w:proofErr w:type="gramStart"/>
      <w:r>
        <w:rPr>
          <w:rFonts w:ascii="Calibri" w:eastAsia="Calibri" w:hAnsi="Calibri" w:cs="Calibri"/>
        </w:rPr>
        <w:t>latitude</w:t>
      </w:r>
      <w:proofErr w:type="gramEnd"/>
    </w:p>
    <w:p w14:paraId="288AC2CC" w14:textId="77777777" w:rsidR="005C0F9D" w:rsidRDefault="005C0F9D">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EE"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43AD4874" wp14:editId="69C17330">
            <wp:extent cx="5943600" cy="2971800"/>
            <wp:effectExtent l="0" t="0" r="0" b="0"/>
            <wp:docPr id="183"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58"/>
                    <a:srcRect/>
                    <a:stretch>
                      <a:fillRect/>
                    </a:stretch>
                  </pic:blipFill>
                  <pic:spPr>
                    <a:xfrm>
                      <a:off x="0" y="0"/>
                      <a:ext cx="5943600" cy="2971800"/>
                    </a:xfrm>
                    <a:prstGeom prst="rect">
                      <a:avLst/>
                    </a:prstGeom>
                    <a:ln/>
                  </pic:spPr>
                </pic:pic>
              </a:graphicData>
            </a:graphic>
          </wp:inline>
        </w:drawing>
      </w:r>
    </w:p>
    <w:p w14:paraId="000001EF" w14:textId="617279A4"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1.42. Downlink I/N for GSO APERC015V01 gain 22.7 at 0</w:t>
      </w:r>
      <w:r w:rsidR="7C4F9835" w:rsidRPr="13150619">
        <w:rPr>
          <w:rFonts w:ascii="Calibri" w:eastAsia="Calibri" w:hAnsi="Calibri" w:cs="Calibri"/>
        </w:rPr>
        <w:t>-degree</w:t>
      </w:r>
      <w:r>
        <w:rPr>
          <w:rFonts w:ascii="Calibri" w:eastAsia="Calibri" w:hAnsi="Calibri" w:cs="Calibri"/>
        </w:rPr>
        <w:t xml:space="preserve"> </w:t>
      </w:r>
      <w:proofErr w:type="gramStart"/>
      <w:r>
        <w:rPr>
          <w:rFonts w:ascii="Calibri" w:eastAsia="Calibri" w:hAnsi="Calibri" w:cs="Calibri"/>
        </w:rPr>
        <w:t>latitude</w:t>
      </w:r>
      <w:proofErr w:type="gramEnd"/>
    </w:p>
    <w:p w14:paraId="62DD632B"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F0"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3D6CEB9A" wp14:editId="169753C1">
            <wp:extent cx="5943600" cy="2971800"/>
            <wp:effectExtent l="0" t="0" r="0" b="0"/>
            <wp:docPr id="13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59"/>
                    <a:srcRect/>
                    <a:stretch>
                      <a:fillRect/>
                    </a:stretch>
                  </pic:blipFill>
                  <pic:spPr>
                    <a:xfrm>
                      <a:off x="0" y="0"/>
                      <a:ext cx="5943600" cy="2971800"/>
                    </a:xfrm>
                    <a:prstGeom prst="rect">
                      <a:avLst/>
                    </a:prstGeom>
                    <a:ln/>
                  </pic:spPr>
                </pic:pic>
              </a:graphicData>
            </a:graphic>
          </wp:inline>
        </w:drawing>
      </w:r>
    </w:p>
    <w:p w14:paraId="000001F1" w14:textId="7418EB98"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1.43. Downlink I/N for GSO APERC015V01 gain 20.2 at </w:t>
      </w:r>
      <w:r w:rsidR="005C0F9D">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67BDF595" w14:textId="77777777" w:rsidR="00D54B12" w:rsidRDefault="00D54B1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F2"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4674E0AA" wp14:editId="0CDBB386">
            <wp:extent cx="5943600" cy="2971800"/>
            <wp:effectExtent l="0" t="0" r="0" b="0"/>
            <wp:docPr id="106"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5"/>
                    <a:srcRect/>
                    <a:stretch>
                      <a:fillRect/>
                    </a:stretch>
                  </pic:blipFill>
                  <pic:spPr>
                    <a:xfrm>
                      <a:off x="0" y="0"/>
                      <a:ext cx="5943600" cy="2971800"/>
                    </a:xfrm>
                    <a:prstGeom prst="rect">
                      <a:avLst/>
                    </a:prstGeom>
                    <a:ln/>
                  </pic:spPr>
                </pic:pic>
              </a:graphicData>
            </a:graphic>
          </wp:inline>
        </w:drawing>
      </w:r>
    </w:p>
    <w:p w14:paraId="000001F3" w14:textId="7EEA00BF"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1.44. Downlink I/N for GSO APER_001V01 gain 29 at </w:t>
      </w:r>
      <w:r w:rsidR="005C0F9D">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414B6B14" w14:textId="77777777" w:rsidR="00465A7A" w:rsidRDefault="00465A7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F4"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6382E662" wp14:editId="2FCD1B1D">
            <wp:extent cx="5943600" cy="2971800"/>
            <wp:effectExtent l="0" t="0" r="0" b="0"/>
            <wp:docPr id="178"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26"/>
                    <a:srcRect/>
                    <a:stretch>
                      <a:fillRect/>
                    </a:stretch>
                  </pic:blipFill>
                  <pic:spPr>
                    <a:xfrm>
                      <a:off x="0" y="0"/>
                      <a:ext cx="5943600" cy="2971800"/>
                    </a:xfrm>
                    <a:prstGeom prst="rect">
                      <a:avLst/>
                    </a:prstGeom>
                    <a:ln/>
                  </pic:spPr>
                </pic:pic>
              </a:graphicData>
            </a:graphic>
          </wp:inline>
        </w:drawing>
      </w:r>
    </w:p>
    <w:p w14:paraId="000001F5" w14:textId="722BA103"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1.45. Downlink I/N for GSO APER_001V01 gain 30 at </w:t>
      </w:r>
      <w:r w:rsidR="005C0F9D">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2D826832" w14:textId="77777777" w:rsidR="00D54B12" w:rsidRDefault="00D54B1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1F6"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6A95F562" wp14:editId="15F3A63E">
            <wp:extent cx="5943600" cy="2971800"/>
            <wp:effectExtent l="0" t="0" r="0" b="0"/>
            <wp:docPr id="11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7"/>
                    <a:srcRect/>
                    <a:stretch>
                      <a:fillRect/>
                    </a:stretch>
                  </pic:blipFill>
                  <pic:spPr>
                    <a:xfrm>
                      <a:off x="0" y="0"/>
                      <a:ext cx="5943600" cy="2971800"/>
                    </a:xfrm>
                    <a:prstGeom prst="rect">
                      <a:avLst/>
                    </a:prstGeom>
                    <a:ln/>
                  </pic:spPr>
                </pic:pic>
              </a:graphicData>
            </a:graphic>
          </wp:inline>
        </w:drawing>
      </w:r>
    </w:p>
    <w:p w14:paraId="000001F7" w14:textId="0ECCD339"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1.45. Downlink I/N for GSO APER_001V01 gain 35 at </w:t>
      </w:r>
      <w:r w:rsidR="005C0F9D">
        <w:rPr>
          <w:rFonts w:ascii="Calibri" w:eastAsia="Calibri" w:hAnsi="Calibri" w:cs="Calibri"/>
        </w:rPr>
        <w:t>0-degree</w:t>
      </w:r>
      <w:r>
        <w:rPr>
          <w:rFonts w:ascii="Calibri" w:eastAsia="Calibri" w:hAnsi="Calibri" w:cs="Calibri"/>
        </w:rPr>
        <w:t xml:space="preserve"> </w:t>
      </w:r>
      <w:proofErr w:type="gramStart"/>
      <w:r>
        <w:rPr>
          <w:rFonts w:ascii="Calibri" w:eastAsia="Calibri" w:hAnsi="Calibri" w:cs="Calibri"/>
        </w:rPr>
        <w:t>latitude</w:t>
      </w:r>
      <w:proofErr w:type="gramEnd"/>
    </w:p>
    <w:p w14:paraId="000001F8" w14:textId="78336D79" w:rsidR="00297D68" w:rsidRDefault="00297D68">
      <w:pPr>
        <w:rPr>
          <w:sz w:val="24"/>
          <w:szCs w:val="24"/>
        </w:rPr>
      </w:pPr>
      <w:bookmarkStart w:id="27" w:name="_heading=h.lkk3odiw8ohx" w:colFirst="0" w:colLast="0"/>
      <w:bookmarkStart w:id="28" w:name="_Toc74299175"/>
      <w:bookmarkEnd w:id="27"/>
      <w:r>
        <w:rPr>
          <w:sz w:val="24"/>
          <w:szCs w:val="24"/>
        </w:rPr>
        <w:br w:type="page"/>
      </w:r>
    </w:p>
    <w:p w14:paraId="000001FA" w14:textId="793B87C5" w:rsidR="00EA00BA" w:rsidRDefault="00CA6F09" w:rsidP="00297D68">
      <w:pPr>
        <w:pStyle w:val="Heading3"/>
        <w:spacing w:before="0" w:after="240" w:line="360" w:lineRule="auto"/>
      </w:pPr>
      <w:bookmarkStart w:id="29" w:name="_Toc74309971"/>
      <w:r>
        <w:rPr>
          <w:szCs w:val="24"/>
        </w:rPr>
        <w:lastRenderedPageBreak/>
        <w:t>NGSO Systems Assessed in the Downlink</w:t>
      </w:r>
      <w:bookmarkEnd w:id="28"/>
      <w:bookmarkEnd w:id="29"/>
    </w:p>
    <w:p w14:paraId="000001FB" w14:textId="2BEEC966" w:rsidR="00EA00BA" w:rsidRDefault="00CA6F09" w:rsidP="00B1465F">
      <w:pPr>
        <w:spacing w:line="360" w:lineRule="auto"/>
      </w:pPr>
      <w:r>
        <w:t xml:space="preserve">The table below captures the NGSO network characteristics used in the simulations of systems operating between 2483.7 - 2499.8 MHz and which were filed after COURIER-3. Systems that use steerable beams were assumed to </w:t>
      </w:r>
      <w:r w:rsidR="1F5B8E33">
        <w:t>have non directional antennas.</w:t>
      </w:r>
    </w:p>
    <w:p w14:paraId="000001FC" w14:textId="3D8BF437" w:rsidR="00EA00BA" w:rsidRPr="00053199" w:rsidRDefault="00053199" w:rsidP="00053199">
      <w:pPr>
        <w:pStyle w:val="Caption"/>
        <w:jc w:val="center"/>
        <w:rPr>
          <w:rFonts w:ascii="Calibri" w:hAnsi="Calibri" w:cs="Calibri"/>
          <w:i w:val="0"/>
          <w:iCs w:val="0"/>
          <w:color w:val="auto"/>
          <w:sz w:val="22"/>
          <w:szCs w:val="22"/>
        </w:rPr>
      </w:pPr>
      <w:r w:rsidRPr="00053199">
        <w:rPr>
          <w:rFonts w:ascii="Calibri" w:hAnsi="Calibri" w:cs="Calibri"/>
          <w:i w:val="0"/>
          <w:iCs w:val="0"/>
          <w:color w:val="auto"/>
          <w:sz w:val="22"/>
          <w:szCs w:val="22"/>
        </w:rPr>
        <w:t xml:space="preserve">Table </w:t>
      </w:r>
      <w:r w:rsidRPr="00053199">
        <w:rPr>
          <w:rFonts w:ascii="Calibri" w:hAnsi="Calibri" w:cs="Calibri"/>
          <w:i w:val="0"/>
          <w:iCs w:val="0"/>
          <w:color w:val="auto"/>
          <w:sz w:val="22"/>
          <w:szCs w:val="22"/>
        </w:rPr>
        <w:fldChar w:fldCharType="begin"/>
      </w:r>
      <w:r w:rsidRPr="00053199">
        <w:rPr>
          <w:rFonts w:ascii="Calibri" w:hAnsi="Calibri" w:cs="Calibri"/>
          <w:i w:val="0"/>
          <w:iCs w:val="0"/>
          <w:color w:val="auto"/>
          <w:sz w:val="22"/>
          <w:szCs w:val="22"/>
        </w:rPr>
        <w:instrText xml:space="preserve"> SEQ Table \* ARABIC </w:instrText>
      </w:r>
      <w:r w:rsidRPr="00053199">
        <w:rPr>
          <w:rFonts w:ascii="Calibri" w:hAnsi="Calibri" w:cs="Calibri"/>
          <w:i w:val="0"/>
          <w:iCs w:val="0"/>
          <w:color w:val="auto"/>
          <w:sz w:val="22"/>
          <w:szCs w:val="22"/>
        </w:rPr>
        <w:fldChar w:fldCharType="separate"/>
      </w:r>
      <w:r w:rsidR="009424FF">
        <w:rPr>
          <w:rFonts w:ascii="Calibri" w:hAnsi="Calibri" w:cs="Calibri"/>
          <w:i w:val="0"/>
          <w:iCs w:val="0"/>
          <w:noProof/>
          <w:color w:val="auto"/>
          <w:sz w:val="22"/>
          <w:szCs w:val="22"/>
        </w:rPr>
        <w:t>2</w:t>
      </w:r>
      <w:r w:rsidRPr="00053199">
        <w:rPr>
          <w:rFonts w:ascii="Calibri" w:hAnsi="Calibri" w:cs="Calibri"/>
          <w:i w:val="0"/>
          <w:iCs w:val="0"/>
          <w:color w:val="auto"/>
          <w:sz w:val="22"/>
          <w:szCs w:val="22"/>
        </w:rPr>
        <w:fldChar w:fldCharType="end"/>
      </w:r>
      <w:r w:rsidR="00704996">
        <w:rPr>
          <w:rFonts w:ascii="Calibri" w:hAnsi="Calibri" w:cs="Calibri"/>
          <w:i w:val="0"/>
          <w:iCs w:val="0"/>
          <w:color w:val="auto"/>
          <w:sz w:val="22"/>
          <w:szCs w:val="22"/>
        </w:rPr>
        <w:t>. NGSO Systems</w:t>
      </w:r>
      <w:r w:rsidR="007A5691">
        <w:rPr>
          <w:rFonts w:ascii="Calibri" w:hAnsi="Calibri" w:cs="Calibri"/>
          <w:i w:val="0"/>
          <w:iCs w:val="0"/>
          <w:color w:val="auto"/>
          <w:sz w:val="22"/>
          <w:szCs w:val="22"/>
        </w:rPr>
        <w:t xml:space="preserve"> assessed in the </w:t>
      </w:r>
      <w:proofErr w:type="gramStart"/>
      <w:r w:rsidR="005A7084">
        <w:rPr>
          <w:rFonts w:ascii="Calibri" w:hAnsi="Calibri" w:cs="Calibri"/>
          <w:i w:val="0"/>
          <w:iCs w:val="0"/>
          <w:color w:val="auto"/>
          <w:sz w:val="22"/>
          <w:szCs w:val="22"/>
        </w:rPr>
        <w:t>Downlink</w:t>
      </w:r>
      <w:proofErr w:type="gramEnd"/>
    </w:p>
    <w:tbl>
      <w:tblPr>
        <w:tblW w:w="953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600" w:firstRow="0" w:lastRow="0" w:firstColumn="0" w:lastColumn="0" w:noHBand="1" w:noVBand="1"/>
      </w:tblPr>
      <w:tblGrid>
        <w:gridCol w:w="1972"/>
        <w:gridCol w:w="1890"/>
        <w:gridCol w:w="2078"/>
        <w:gridCol w:w="1680"/>
        <w:gridCol w:w="1912"/>
      </w:tblGrid>
      <w:tr w:rsidR="00EA00BA" w14:paraId="2B27C784" w14:textId="77777777" w:rsidTr="00960903">
        <w:trPr>
          <w:trHeight w:val="300"/>
          <w:tblHeader/>
        </w:trPr>
        <w:tc>
          <w:tcPr>
            <w:tcW w:w="197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FD"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b/>
              </w:rPr>
              <w:t>Satellite Name</w:t>
            </w:r>
          </w:p>
        </w:tc>
        <w:tc>
          <w:tcPr>
            <w:tcW w:w="1890" w:type="dxa"/>
            <w:tcBorders>
              <w:top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FE"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b/>
              </w:rPr>
              <w:t>Notice ID</w:t>
            </w:r>
          </w:p>
        </w:tc>
        <w:tc>
          <w:tcPr>
            <w:tcW w:w="2078" w:type="dxa"/>
            <w:tcBorders>
              <w:top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1FF"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b/>
              </w:rPr>
              <w:t>Earth Station</w:t>
            </w:r>
          </w:p>
        </w:tc>
        <w:tc>
          <w:tcPr>
            <w:tcW w:w="1680" w:type="dxa"/>
            <w:tcBorders>
              <w:top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00" w14:textId="6F5F5C85"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b/>
              </w:rPr>
              <w:t>Gain</w:t>
            </w:r>
            <w:r w:rsidR="009E3822">
              <w:rPr>
                <w:rFonts w:ascii="Calibri" w:eastAsia="Calibri" w:hAnsi="Calibri" w:cs="Calibri"/>
                <w:b/>
              </w:rPr>
              <w:t xml:space="preserve"> (dB)</w:t>
            </w:r>
          </w:p>
        </w:tc>
        <w:tc>
          <w:tcPr>
            <w:tcW w:w="1912" w:type="dxa"/>
            <w:tcBorders>
              <w:top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01" w14:textId="0C12E099" w:rsidR="00EA00BA" w:rsidRDefault="00CA6F09" w:rsidP="009E3822">
            <w:pPr>
              <w:widowControl w:val="0"/>
              <w:spacing w:after="0" w:line="276" w:lineRule="auto"/>
              <w:jc w:val="center"/>
              <w:rPr>
                <w:rFonts w:ascii="Calibri" w:eastAsia="Calibri" w:hAnsi="Calibri" w:cs="Calibri"/>
              </w:rPr>
            </w:pPr>
            <w:r w:rsidRPr="18CE3BB6">
              <w:rPr>
                <w:rFonts w:ascii="Calibri" w:eastAsia="Calibri" w:hAnsi="Calibri" w:cs="Calibri"/>
                <w:b/>
                <w:bCs/>
              </w:rPr>
              <w:t>Noise</w:t>
            </w:r>
            <w:r w:rsidR="51B56958" w:rsidRPr="18CE3BB6">
              <w:rPr>
                <w:rFonts w:ascii="Calibri" w:eastAsia="Calibri" w:hAnsi="Calibri" w:cs="Calibri"/>
                <w:b/>
                <w:bCs/>
              </w:rPr>
              <w:t xml:space="preserve"> </w:t>
            </w:r>
            <w:r w:rsidRPr="18CE3BB6">
              <w:rPr>
                <w:rFonts w:ascii="Calibri" w:eastAsia="Calibri" w:hAnsi="Calibri" w:cs="Calibri"/>
                <w:b/>
                <w:bCs/>
              </w:rPr>
              <w:t>Temp</w:t>
            </w:r>
            <w:r w:rsidR="4F30BCAC" w:rsidRPr="18CE3BB6">
              <w:rPr>
                <w:rFonts w:ascii="Calibri" w:eastAsia="Calibri" w:hAnsi="Calibri" w:cs="Calibri"/>
                <w:b/>
                <w:bCs/>
              </w:rPr>
              <w:t>erature</w:t>
            </w:r>
            <w:r w:rsidR="009E3822">
              <w:rPr>
                <w:rFonts w:ascii="Calibri" w:eastAsia="Calibri" w:hAnsi="Calibri" w:cs="Calibri"/>
                <w:b/>
                <w:bCs/>
              </w:rPr>
              <w:t xml:space="preserve"> (K)</w:t>
            </w:r>
          </w:p>
        </w:tc>
      </w:tr>
      <w:tr w:rsidR="00EA00BA" w14:paraId="301DEE38" w14:textId="77777777" w:rsidTr="00960903">
        <w:trPr>
          <w:trHeight w:val="300"/>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02" w14:textId="77777777" w:rsidR="00EA00BA" w:rsidRDefault="00CA6F09">
            <w:pPr>
              <w:widowControl w:val="0"/>
              <w:spacing w:after="0" w:line="276" w:lineRule="auto"/>
              <w:rPr>
                <w:rFonts w:ascii="Calibri" w:eastAsia="Calibri" w:hAnsi="Calibri" w:cs="Calibri"/>
              </w:rPr>
            </w:pPr>
            <w:r>
              <w:rPr>
                <w:rFonts w:ascii="Calibri" w:eastAsia="Calibri" w:hAnsi="Calibri" w:cs="Calibri"/>
              </w:rPr>
              <w:t>A4NG-C</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03"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118520317</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04"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TM-S2M_TM-S2R</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05"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22.8</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06"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300</w:t>
            </w:r>
          </w:p>
        </w:tc>
      </w:tr>
      <w:tr w:rsidR="00EA00BA" w14:paraId="074896F7" w14:textId="77777777" w:rsidTr="00960903">
        <w:trPr>
          <w:trHeight w:val="300"/>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07" w14:textId="77777777" w:rsidR="00EA00BA" w:rsidRDefault="00CA6F09">
            <w:pPr>
              <w:widowControl w:val="0"/>
              <w:spacing w:after="0" w:line="276" w:lineRule="auto"/>
              <w:rPr>
                <w:rFonts w:ascii="Calibri" w:eastAsia="Calibri" w:hAnsi="Calibri" w:cs="Calibri"/>
              </w:rPr>
            </w:pPr>
            <w:r>
              <w:rPr>
                <w:rFonts w:ascii="Calibri" w:eastAsia="Calibri" w:hAnsi="Calibri" w:cs="Calibri"/>
              </w:rPr>
              <w:t>AST-NG-C-2</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08"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115520171</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09"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TYP_S_A</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0A"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0</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0B"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500</w:t>
            </w:r>
          </w:p>
        </w:tc>
      </w:tr>
      <w:tr w:rsidR="00EA00BA" w14:paraId="06D43330" w14:textId="77777777" w:rsidTr="00960903">
        <w:trPr>
          <w:trHeight w:val="300"/>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0C" w14:textId="77777777" w:rsidR="00EA00BA" w:rsidRDefault="00CA6F09">
            <w:pPr>
              <w:widowControl w:val="0"/>
              <w:spacing w:after="0" w:line="276" w:lineRule="auto"/>
              <w:rPr>
                <w:rFonts w:ascii="Calibri" w:eastAsia="Calibri" w:hAnsi="Calibri" w:cs="Calibri"/>
              </w:rPr>
            </w:pPr>
            <w:r>
              <w:rPr>
                <w:rFonts w:ascii="Calibri" w:eastAsia="Calibri" w:hAnsi="Calibri" w:cs="Calibri"/>
              </w:rPr>
              <w:t>AST-NG-C-2</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0D"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115520171</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0E"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TYP_S_B</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0F"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10"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500</w:t>
            </w:r>
          </w:p>
        </w:tc>
      </w:tr>
      <w:tr w:rsidR="00EA00BA" w14:paraId="15BC676C" w14:textId="77777777" w:rsidTr="00960903">
        <w:trPr>
          <w:trHeight w:val="300"/>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11" w14:textId="77777777" w:rsidR="00EA00BA" w:rsidRDefault="00CA6F09">
            <w:pPr>
              <w:widowControl w:val="0"/>
              <w:spacing w:after="0" w:line="276" w:lineRule="auto"/>
              <w:rPr>
                <w:rFonts w:ascii="Calibri" w:eastAsia="Calibri" w:hAnsi="Calibri" w:cs="Calibri"/>
              </w:rPr>
            </w:pPr>
            <w:r>
              <w:rPr>
                <w:rFonts w:ascii="Calibri" w:eastAsia="Calibri" w:hAnsi="Calibri" w:cs="Calibri"/>
              </w:rPr>
              <w:t>AST-NG-C-3</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12"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116520228</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13"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TYP_LS_A-LNU10</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14"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0</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15"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500</w:t>
            </w:r>
          </w:p>
        </w:tc>
      </w:tr>
      <w:tr w:rsidR="00EA00BA" w14:paraId="77D84970" w14:textId="77777777" w:rsidTr="00960903">
        <w:trPr>
          <w:trHeight w:val="300"/>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16" w14:textId="77777777" w:rsidR="00EA00BA" w:rsidRDefault="00CA6F09">
            <w:pPr>
              <w:widowControl w:val="0"/>
              <w:spacing w:after="0" w:line="276" w:lineRule="auto"/>
              <w:rPr>
                <w:rFonts w:ascii="Calibri" w:eastAsia="Calibri" w:hAnsi="Calibri" w:cs="Calibri"/>
              </w:rPr>
            </w:pPr>
            <w:r>
              <w:rPr>
                <w:rFonts w:ascii="Calibri" w:eastAsia="Calibri" w:hAnsi="Calibri" w:cs="Calibri"/>
              </w:rPr>
              <w:t>AST-NG-C-3</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17"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116520228</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18"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TYP_LS_B-LNU14</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19"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1A"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500</w:t>
            </w:r>
          </w:p>
        </w:tc>
      </w:tr>
      <w:tr w:rsidR="00EA00BA" w14:paraId="3F863829" w14:textId="77777777" w:rsidTr="00960903">
        <w:trPr>
          <w:trHeight w:val="300"/>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1B" w14:textId="77777777" w:rsidR="00EA00BA" w:rsidRDefault="00CA6F09">
            <w:pPr>
              <w:widowControl w:val="0"/>
              <w:spacing w:after="0" w:line="276" w:lineRule="auto"/>
              <w:rPr>
                <w:rFonts w:ascii="Calibri" w:eastAsia="Calibri" w:hAnsi="Calibri" w:cs="Calibri"/>
              </w:rPr>
            </w:pPr>
            <w:r>
              <w:rPr>
                <w:rFonts w:ascii="Calibri" w:eastAsia="Calibri" w:hAnsi="Calibri" w:cs="Calibri"/>
              </w:rPr>
              <w:t>AST-NG-C-4</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1C"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117520372</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1D"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TYP_LS_A-LNU10</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1E"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0</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1F"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500</w:t>
            </w:r>
          </w:p>
        </w:tc>
      </w:tr>
      <w:tr w:rsidR="00EA00BA" w14:paraId="1B255B15" w14:textId="77777777" w:rsidTr="00960903">
        <w:trPr>
          <w:trHeight w:val="300"/>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20" w14:textId="77777777" w:rsidR="00EA00BA" w:rsidRDefault="00CA6F09">
            <w:pPr>
              <w:widowControl w:val="0"/>
              <w:spacing w:after="0" w:line="276" w:lineRule="auto"/>
              <w:rPr>
                <w:rFonts w:ascii="Calibri" w:eastAsia="Calibri" w:hAnsi="Calibri" w:cs="Calibri"/>
              </w:rPr>
            </w:pPr>
            <w:r>
              <w:rPr>
                <w:rFonts w:ascii="Calibri" w:eastAsia="Calibri" w:hAnsi="Calibri" w:cs="Calibri"/>
              </w:rPr>
              <w:t>AST-NG-C-4</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21"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117520372</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22"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TYP_LS_B-LNU14</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23"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24"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500</w:t>
            </w:r>
          </w:p>
        </w:tc>
      </w:tr>
      <w:tr w:rsidR="00EA00BA" w14:paraId="0323F479" w14:textId="77777777" w:rsidTr="00960903">
        <w:trPr>
          <w:trHeight w:val="300"/>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25" w14:textId="77777777" w:rsidR="00EA00BA" w:rsidRDefault="00CA6F09">
            <w:pPr>
              <w:widowControl w:val="0"/>
              <w:spacing w:after="0" w:line="276" w:lineRule="auto"/>
              <w:rPr>
                <w:rFonts w:ascii="Calibri" w:eastAsia="Calibri" w:hAnsi="Calibri" w:cs="Calibri"/>
              </w:rPr>
            </w:pPr>
            <w:r>
              <w:rPr>
                <w:rFonts w:ascii="Calibri" w:eastAsia="Calibri" w:hAnsi="Calibri" w:cs="Calibri"/>
              </w:rPr>
              <w:t>CLEOSAT_001</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26"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116520069</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27" w14:textId="77777777" w:rsidR="00EA00BA" w:rsidRDefault="00CA6F09">
            <w:pPr>
              <w:widowControl w:val="0"/>
              <w:spacing w:after="0" w:line="276" w:lineRule="auto"/>
              <w:rPr>
                <w:rFonts w:ascii="Calibri" w:eastAsia="Calibri" w:hAnsi="Calibri" w:cs="Calibri"/>
              </w:rPr>
            </w:pPr>
            <w:r>
              <w:rPr>
                <w:rFonts w:ascii="Calibri" w:eastAsia="Calibri" w:hAnsi="Calibri" w:cs="Calibri"/>
              </w:rPr>
              <w:t>USER</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28"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0</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29"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400</w:t>
            </w:r>
          </w:p>
        </w:tc>
      </w:tr>
      <w:tr w:rsidR="00EA00BA" w14:paraId="15667025" w14:textId="77777777" w:rsidTr="00960903">
        <w:trPr>
          <w:trHeight w:val="300"/>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2A" w14:textId="77777777" w:rsidR="00EA00BA" w:rsidRDefault="00CA6F09">
            <w:pPr>
              <w:widowControl w:val="0"/>
              <w:spacing w:after="0" w:line="276" w:lineRule="auto"/>
              <w:rPr>
                <w:rFonts w:ascii="Calibri" w:eastAsia="Calibri" w:hAnsi="Calibri" w:cs="Calibri"/>
              </w:rPr>
            </w:pPr>
            <w:r>
              <w:rPr>
                <w:rFonts w:ascii="Calibri" w:eastAsia="Calibri" w:hAnsi="Calibri" w:cs="Calibri"/>
              </w:rPr>
              <w:t>EB-SAT-LEO-1</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2B"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117520487</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2C"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TYP_LUT2_5</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2D"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30</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2E"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200</w:t>
            </w:r>
          </w:p>
        </w:tc>
      </w:tr>
      <w:tr w:rsidR="00EA00BA" w14:paraId="15E8F90A" w14:textId="77777777" w:rsidTr="00960903">
        <w:trPr>
          <w:trHeight w:val="300"/>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2F" w14:textId="77777777" w:rsidR="00EA00BA" w:rsidRDefault="00CA6F09">
            <w:pPr>
              <w:widowControl w:val="0"/>
              <w:spacing w:after="0" w:line="276" w:lineRule="auto"/>
              <w:rPr>
                <w:rFonts w:ascii="Calibri" w:eastAsia="Calibri" w:hAnsi="Calibri" w:cs="Calibri"/>
              </w:rPr>
            </w:pPr>
            <w:r>
              <w:rPr>
                <w:rFonts w:ascii="Calibri" w:eastAsia="Calibri" w:hAnsi="Calibri" w:cs="Calibri"/>
              </w:rPr>
              <w:t>EB-SAT-LEO-1</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30"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117520487</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31"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TYP-BAL4</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32"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33"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300</w:t>
            </w:r>
          </w:p>
        </w:tc>
      </w:tr>
      <w:tr w:rsidR="00EA00BA" w14:paraId="25A6A497" w14:textId="77777777" w:rsidTr="00960903">
        <w:trPr>
          <w:trHeight w:val="300"/>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34" w14:textId="77777777" w:rsidR="00EA00BA" w:rsidRDefault="00CA6F09">
            <w:pPr>
              <w:widowControl w:val="0"/>
              <w:spacing w:after="0" w:line="276" w:lineRule="auto"/>
              <w:rPr>
                <w:rFonts w:ascii="Calibri" w:eastAsia="Calibri" w:hAnsi="Calibri" w:cs="Calibri"/>
              </w:rPr>
            </w:pPr>
            <w:r>
              <w:rPr>
                <w:rFonts w:ascii="Calibri" w:eastAsia="Calibri" w:hAnsi="Calibri" w:cs="Calibri"/>
              </w:rPr>
              <w:t>EB-SAT-LEO-1B</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35"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117520492</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36"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TYP_LUT2_5</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37"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30</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38"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200</w:t>
            </w:r>
          </w:p>
        </w:tc>
      </w:tr>
      <w:tr w:rsidR="00EA00BA" w14:paraId="0504F1ED" w14:textId="77777777" w:rsidTr="00960903">
        <w:trPr>
          <w:trHeight w:val="300"/>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39" w14:textId="77777777" w:rsidR="00EA00BA" w:rsidRDefault="00CA6F09">
            <w:pPr>
              <w:widowControl w:val="0"/>
              <w:spacing w:after="0" w:line="276" w:lineRule="auto"/>
              <w:rPr>
                <w:rFonts w:ascii="Calibri" w:eastAsia="Calibri" w:hAnsi="Calibri" w:cs="Calibri"/>
              </w:rPr>
            </w:pPr>
            <w:r>
              <w:rPr>
                <w:rFonts w:ascii="Calibri" w:eastAsia="Calibri" w:hAnsi="Calibri" w:cs="Calibri"/>
              </w:rPr>
              <w:t>EB-SAT-LEO-1B</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3A"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117520492</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3B"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TYP-BAL4</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3C"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3D"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300</w:t>
            </w:r>
          </w:p>
        </w:tc>
      </w:tr>
      <w:tr w:rsidR="00EA00BA" w14:paraId="29C1C600" w14:textId="77777777" w:rsidTr="00960903">
        <w:trPr>
          <w:trHeight w:val="300"/>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3E" w14:textId="77777777" w:rsidR="00EA00BA" w:rsidRDefault="00CA6F09">
            <w:pPr>
              <w:widowControl w:val="0"/>
              <w:spacing w:after="0" w:line="276" w:lineRule="auto"/>
              <w:rPr>
                <w:rFonts w:ascii="Calibri" w:eastAsia="Calibri" w:hAnsi="Calibri" w:cs="Calibri"/>
              </w:rPr>
            </w:pPr>
            <w:r>
              <w:rPr>
                <w:rFonts w:ascii="Calibri" w:eastAsia="Calibri" w:hAnsi="Calibri" w:cs="Calibri"/>
              </w:rPr>
              <w:t>F-SAT-NG-14</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3F"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120520162</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40"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TYP_LS_A</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41"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0</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42"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500</w:t>
            </w:r>
          </w:p>
        </w:tc>
      </w:tr>
      <w:tr w:rsidR="00EA00BA" w14:paraId="09D5AA9F" w14:textId="77777777" w:rsidTr="00960903">
        <w:trPr>
          <w:trHeight w:val="300"/>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43" w14:textId="77777777" w:rsidR="00EA00BA" w:rsidRDefault="00CA6F09">
            <w:pPr>
              <w:widowControl w:val="0"/>
              <w:spacing w:after="0" w:line="276" w:lineRule="auto"/>
              <w:rPr>
                <w:rFonts w:ascii="Calibri" w:eastAsia="Calibri" w:hAnsi="Calibri" w:cs="Calibri"/>
              </w:rPr>
            </w:pPr>
            <w:r>
              <w:rPr>
                <w:rFonts w:ascii="Calibri" w:eastAsia="Calibri" w:hAnsi="Calibri" w:cs="Calibri"/>
              </w:rPr>
              <w:t>F-SAT-NG-14</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44"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120520162</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45"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TYP_LS_B</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46"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47"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500</w:t>
            </w:r>
          </w:p>
        </w:tc>
      </w:tr>
      <w:tr w:rsidR="00EA00BA" w14:paraId="64FF4736" w14:textId="77777777" w:rsidTr="00960903">
        <w:trPr>
          <w:trHeight w:val="300"/>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48"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GALILEO-NG</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49"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119520308</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4A"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TYP-NAV-1</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4B"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4.5</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4C"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100</w:t>
            </w:r>
          </w:p>
        </w:tc>
      </w:tr>
      <w:tr w:rsidR="00EA00BA" w14:paraId="305BDE53" w14:textId="77777777" w:rsidTr="00960903">
        <w:trPr>
          <w:trHeight w:val="300"/>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4D"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GW-1</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4E"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119520120</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4F" w14:textId="77777777" w:rsidR="00EA00BA" w:rsidRDefault="00CA6F09">
            <w:pPr>
              <w:widowControl w:val="0"/>
              <w:spacing w:after="0" w:line="276" w:lineRule="auto"/>
              <w:rPr>
                <w:rFonts w:ascii="Calibri" w:eastAsia="Calibri" w:hAnsi="Calibri" w:cs="Calibri"/>
              </w:rPr>
            </w:pPr>
            <w:r>
              <w:rPr>
                <w:rFonts w:ascii="Calibri" w:eastAsia="Calibri" w:hAnsi="Calibri" w:cs="Calibri"/>
              </w:rPr>
              <w:t>LT-1</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50"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24</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51"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100</w:t>
            </w:r>
          </w:p>
        </w:tc>
      </w:tr>
      <w:tr w:rsidR="00EA00BA" w14:paraId="4F6CEBB8" w14:textId="77777777" w:rsidTr="00960903">
        <w:trPr>
          <w:trHeight w:val="300"/>
        </w:trPr>
        <w:tc>
          <w:tcPr>
            <w:tcW w:w="1972" w:type="dxa"/>
            <w:tcBorders>
              <w:left w:val="single" w:sz="6" w:space="0" w:color="000000" w:themeColor="text1"/>
            </w:tcBorders>
            <w:tcMar>
              <w:top w:w="0" w:type="dxa"/>
              <w:left w:w="40" w:type="dxa"/>
              <w:bottom w:w="0" w:type="dxa"/>
              <w:right w:w="40" w:type="dxa"/>
            </w:tcMar>
            <w:vAlign w:val="bottom"/>
          </w:tcPr>
          <w:p w14:paraId="00000252"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GW-2 inc-30</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53"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120545225</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54" w14:textId="4904A28E" w:rsidR="00EA00BA" w:rsidRDefault="00F6171D">
            <w:pPr>
              <w:widowControl w:val="0"/>
              <w:spacing w:after="0" w:line="276" w:lineRule="auto"/>
              <w:rPr>
                <w:rFonts w:ascii="Calibri" w:eastAsia="Calibri" w:hAnsi="Calibri" w:cs="Calibri"/>
              </w:rPr>
            </w:pPr>
            <w:r>
              <w:rPr>
                <w:rFonts w:ascii="Calibri" w:eastAsia="Calibri" w:hAnsi="Calibri" w:cs="Calibri"/>
              </w:rPr>
              <w:t>TYPICAL-NAV-1</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55"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0</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56"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440</w:t>
            </w:r>
          </w:p>
        </w:tc>
      </w:tr>
      <w:tr w:rsidR="00EA00BA" w14:paraId="209BDC52" w14:textId="77777777" w:rsidTr="00960903">
        <w:trPr>
          <w:trHeight w:val="300"/>
        </w:trPr>
        <w:tc>
          <w:tcPr>
            <w:tcW w:w="1972" w:type="dxa"/>
            <w:tcBorders>
              <w:left w:val="single" w:sz="6" w:space="0" w:color="000000" w:themeColor="text1"/>
            </w:tcBorders>
            <w:tcMar>
              <w:top w:w="0" w:type="dxa"/>
              <w:left w:w="40" w:type="dxa"/>
              <w:bottom w:w="0" w:type="dxa"/>
              <w:right w:w="40" w:type="dxa"/>
            </w:tcMar>
            <w:vAlign w:val="bottom"/>
          </w:tcPr>
          <w:p w14:paraId="00000257"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GW-2 inc-30</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58"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120545225</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59" w14:textId="0BD32DD2" w:rsidR="00EA00BA" w:rsidRDefault="00F6171D">
            <w:pPr>
              <w:widowControl w:val="0"/>
              <w:spacing w:after="0" w:line="276" w:lineRule="auto"/>
              <w:rPr>
                <w:rFonts w:ascii="Calibri" w:eastAsia="Calibri" w:hAnsi="Calibri" w:cs="Calibri"/>
              </w:rPr>
            </w:pPr>
            <w:r w:rsidRPr="00F6171D">
              <w:rPr>
                <w:rFonts w:ascii="Calibri" w:eastAsia="Calibri" w:hAnsi="Calibri" w:cs="Calibri"/>
              </w:rPr>
              <w:t>TYPICAL-RDD-2</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5A"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5B"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440</w:t>
            </w:r>
          </w:p>
        </w:tc>
      </w:tr>
      <w:tr w:rsidR="00EA00BA" w14:paraId="165FED8A" w14:textId="77777777" w:rsidTr="00960903">
        <w:trPr>
          <w:trHeight w:val="315"/>
        </w:trPr>
        <w:tc>
          <w:tcPr>
            <w:tcW w:w="1972" w:type="dxa"/>
            <w:tcBorders>
              <w:left w:val="single" w:sz="6" w:space="0" w:color="000000" w:themeColor="text1"/>
            </w:tcBorders>
            <w:tcMar>
              <w:top w:w="0" w:type="dxa"/>
              <w:left w:w="40" w:type="dxa"/>
              <w:bottom w:w="0" w:type="dxa"/>
              <w:right w:w="40" w:type="dxa"/>
            </w:tcMar>
            <w:vAlign w:val="bottom"/>
          </w:tcPr>
          <w:p w14:paraId="0000025C"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GW-2 inc-30</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5D"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120545225</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5E" w14:textId="1D18F1FF" w:rsidR="00EA00BA" w:rsidRDefault="00F6171D">
            <w:pPr>
              <w:widowControl w:val="0"/>
              <w:spacing w:after="0" w:line="276" w:lineRule="auto"/>
              <w:rPr>
                <w:rFonts w:ascii="Calibri" w:eastAsia="Calibri" w:hAnsi="Calibri" w:cs="Calibri"/>
              </w:rPr>
            </w:pPr>
            <w:r>
              <w:rPr>
                <w:rFonts w:ascii="Calibri" w:eastAsia="Calibri" w:hAnsi="Calibri" w:cs="Calibri"/>
              </w:rPr>
              <w:t>TYPICAL-NAV-2</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5F"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4.5</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60"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440</w:t>
            </w:r>
          </w:p>
        </w:tc>
      </w:tr>
      <w:tr w:rsidR="00EA00BA" w14:paraId="79288000" w14:textId="77777777" w:rsidTr="00960903">
        <w:trPr>
          <w:trHeight w:val="315"/>
        </w:trPr>
        <w:tc>
          <w:tcPr>
            <w:tcW w:w="1972" w:type="dxa"/>
            <w:tcBorders>
              <w:left w:val="single" w:sz="6" w:space="0" w:color="000000" w:themeColor="text1"/>
            </w:tcBorders>
            <w:tcMar>
              <w:top w:w="0" w:type="dxa"/>
              <w:left w:w="40" w:type="dxa"/>
              <w:bottom w:w="0" w:type="dxa"/>
              <w:right w:w="40" w:type="dxa"/>
            </w:tcMar>
            <w:vAlign w:val="bottom"/>
          </w:tcPr>
          <w:p w14:paraId="00000261"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GW-2 inc-40</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62"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120545225</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63" w14:textId="49F94858" w:rsidR="00EA00BA" w:rsidRDefault="00F6171D">
            <w:pPr>
              <w:widowControl w:val="0"/>
              <w:spacing w:after="0" w:line="276" w:lineRule="auto"/>
              <w:rPr>
                <w:rFonts w:ascii="Calibri" w:eastAsia="Calibri" w:hAnsi="Calibri" w:cs="Calibri"/>
              </w:rPr>
            </w:pPr>
            <w:r>
              <w:rPr>
                <w:rFonts w:ascii="Calibri" w:eastAsia="Calibri" w:hAnsi="Calibri" w:cs="Calibri"/>
              </w:rPr>
              <w:t>TYPICAL-NAV-1</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64"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0</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65"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440</w:t>
            </w:r>
          </w:p>
        </w:tc>
      </w:tr>
      <w:tr w:rsidR="00EA00BA" w14:paraId="21C37B09" w14:textId="77777777" w:rsidTr="00960903">
        <w:trPr>
          <w:trHeight w:val="315"/>
        </w:trPr>
        <w:tc>
          <w:tcPr>
            <w:tcW w:w="1972" w:type="dxa"/>
            <w:tcBorders>
              <w:left w:val="single" w:sz="6" w:space="0" w:color="000000" w:themeColor="text1"/>
            </w:tcBorders>
            <w:tcMar>
              <w:top w:w="0" w:type="dxa"/>
              <w:left w:w="40" w:type="dxa"/>
              <w:bottom w:w="0" w:type="dxa"/>
              <w:right w:w="40" w:type="dxa"/>
            </w:tcMar>
            <w:vAlign w:val="bottom"/>
          </w:tcPr>
          <w:p w14:paraId="00000266"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GW-2 inc-40</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67"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120545225</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68" w14:textId="39ED897D" w:rsidR="00EA00BA" w:rsidRDefault="00F6171D">
            <w:pPr>
              <w:widowControl w:val="0"/>
              <w:spacing w:after="0" w:line="276" w:lineRule="auto"/>
              <w:rPr>
                <w:rFonts w:ascii="Calibri" w:eastAsia="Calibri" w:hAnsi="Calibri" w:cs="Calibri"/>
              </w:rPr>
            </w:pPr>
            <w:r w:rsidRPr="00F6171D">
              <w:rPr>
                <w:rFonts w:ascii="Calibri" w:eastAsia="Calibri" w:hAnsi="Calibri" w:cs="Calibri"/>
              </w:rPr>
              <w:t>TYPICAL-RDD-2</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69"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6A"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440</w:t>
            </w:r>
          </w:p>
        </w:tc>
      </w:tr>
      <w:tr w:rsidR="00EA00BA" w14:paraId="6353C5A2" w14:textId="77777777" w:rsidTr="00960903">
        <w:trPr>
          <w:trHeight w:val="315"/>
        </w:trPr>
        <w:tc>
          <w:tcPr>
            <w:tcW w:w="1972" w:type="dxa"/>
            <w:tcBorders>
              <w:left w:val="single" w:sz="6" w:space="0" w:color="000000" w:themeColor="text1"/>
            </w:tcBorders>
            <w:tcMar>
              <w:top w:w="0" w:type="dxa"/>
              <w:left w:w="40" w:type="dxa"/>
              <w:bottom w:w="0" w:type="dxa"/>
              <w:right w:w="40" w:type="dxa"/>
            </w:tcMar>
            <w:vAlign w:val="bottom"/>
          </w:tcPr>
          <w:p w14:paraId="0000026B"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GW-2 inc-40</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6C"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120545225</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6D" w14:textId="2A69CD3A" w:rsidR="00EA00BA" w:rsidRDefault="00F6171D">
            <w:pPr>
              <w:widowControl w:val="0"/>
              <w:spacing w:after="0" w:line="276" w:lineRule="auto"/>
              <w:rPr>
                <w:rFonts w:ascii="Calibri" w:eastAsia="Calibri" w:hAnsi="Calibri" w:cs="Calibri"/>
              </w:rPr>
            </w:pPr>
            <w:r>
              <w:rPr>
                <w:rFonts w:ascii="Calibri" w:eastAsia="Calibri" w:hAnsi="Calibri" w:cs="Calibri"/>
              </w:rPr>
              <w:t>TYPICAL-NAV-2</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6E"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4.5</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6F"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440</w:t>
            </w:r>
          </w:p>
        </w:tc>
      </w:tr>
      <w:tr w:rsidR="00EA00BA" w14:paraId="1FD1CEFD" w14:textId="77777777" w:rsidTr="00960903">
        <w:trPr>
          <w:trHeight w:val="315"/>
        </w:trPr>
        <w:tc>
          <w:tcPr>
            <w:tcW w:w="1972" w:type="dxa"/>
            <w:tcBorders>
              <w:left w:val="single" w:sz="6" w:space="0" w:color="000000" w:themeColor="text1"/>
            </w:tcBorders>
            <w:tcMar>
              <w:top w:w="0" w:type="dxa"/>
              <w:left w:w="40" w:type="dxa"/>
              <w:bottom w:w="0" w:type="dxa"/>
              <w:right w:w="40" w:type="dxa"/>
            </w:tcMar>
            <w:vAlign w:val="bottom"/>
          </w:tcPr>
          <w:p w14:paraId="00000270"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GW-2 inc-50</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71"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120545225</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72" w14:textId="7B594775" w:rsidR="00EA00BA" w:rsidRDefault="00F6171D">
            <w:pPr>
              <w:widowControl w:val="0"/>
              <w:spacing w:after="0" w:line="276" w:lineRule="auto"/>
              <w:rPr>
                <w:rFonts w:ascii="Calibri" w:eastAsia="Calibri" w:hAnsi="Calibri" w:cs="Calibri"/>
              </w:rPr>
            </w:pPr>
            <w:r>
              <w:rPr>
                <w:rFonts w:ascii="Calibri" w:eastAsia="Calibri" w:hAnsi="Calibri" w:cs="Calibri"/>
              </w:rPr>
              <w:t>TYPICAL-NAV-1</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73"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0</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74"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440</w:t>
            </w:r>
          </w:p>
        </w:tc>
      </w:tr>
      <w:tr w:rsidR="00EA00BA" w14:paraId="4EFE9268" w14:textId="77777777" w:rsidTr="00960903">
        <w:trPr>
          <w:trHeight w:val="315"/>
        </w:trPr>
        <w:tc>
          <w:tcPr>
            <w:tcW w:w="1972" w:type="dxa"/>
            <w:tcBorders>
              <w:left w:val="single" w:sz="6" w:space="0" w:color="000000" w:themeColor="text1"/>
            </w:tcBorders>
            <w:tcMar>
              <w:top w:w="0" w:type="dxa"/>
              <w:left w:w="40" w:type="dxa"/>
              <w:bottom w:w="0" w:type="dxa"/>
              <w:right w:w="40" w:type="dxa"/>
            </w:tcMar>
            <w:vAlign w:val="bottom"/>
          </w:tcPr>
          <w:p w14:paraId="00000275"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GW-2 inc-50</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76"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120545225</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77" w14:textId="52EB0E74" w:rsidR="00EA00BA" w:rsidRDefault="00F6171D">
            <w:pPr>
              <w:widowControl w:val="0"/>
              <w:spacing w:after="0" w:line="276" w:lineRule="auto"/>
              <w:rPr>
                <w:rFonts w:ascii="Calibri" w:eastAsia="Calibri" w:hAnsi="Calibri" w:cs="Calibri"/>
              </w:rPr>
            </w:pPr>
            <w:r w:rsidRPr="00F6171D">
              <w:rPr>
                <w:rFonts w:ascii="Calibri" w:eastAsia="Calibri" w:hAnsi="Calibri" w:cs="Calibri"/>
              </w:rPr>
              <w:t>TYPICAL-RDD-2</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78"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79"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440</w:t>
            </w:r>
          </w:p>
        </w:tc>
      </w:tr>
      <w:tr w:rsidR="00EA00BA" w14:paraId="17437919" w14:textId="77777777" w:rsidTr="00960903">
        <w:trPr>
          <w:trHeight w:val="315"/>
        </w:trPr>
        <w:tc>
          <w:tcPr>
            <w:tcW w:w="1972" w:type="dxa"/>
            <w:tcBorders>
              <w:left w:val="single" w:sz="6" w:space="0" w:color="000000" w:themeColor="text1"/>
            </w:tcBorders>
            <w:tcMar>
              <w:top w:w="0" w:type="dxa"/>
              <w:left w:w="40" w:type="dxa"/>
              <w:bottom w:w="0" w:type="dxa"/>
              <w:right w:w="40" w:type="dxa"/>
            </w:tcMar>
            <w:vAlign w:val="bottom"/>
          </w:tcPr>
          <w:p w14:paraId="0000027A"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GW-2 inc-50</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7B"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120545225</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7C" w14:textId="37F2EDCE" w:rsidR="00EA00BA" w:rsidRDefault="00F6171D">
            <w:pPr>
              <w:widowControl w:val="0"/>
              <w:spacing w:after="0" w:line="276" w:lineRule="auto"/>
              <w:rPr>
                <w:rFonts w:ascii="Calibri" w:eastAsia="Calibri" w:hAnsi="Calibri" w:cs="Calibri"/>
              </w:rPr>
            </w:pPr>
            <w:r>
              <w:rPr>
                <w:rFonts w:ascii="Calibri" w:eastAsia="Calibri" w:hAnsi="Calibri" w:cs="Calibri"/>
              </w:rPr>
              <w:t>TYPICAL-NAV-2</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7D"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4.5</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7E"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440</w:t>
            </w:r>
          </w:p>
        </w:tc>
      </w:tr>
      <w:tr w:rsidR="00EA00BA" w14:paraId="12897B58" w14:textId="77777777" w:rsidTr="00960903">
        <w:trPr>
          <w:trHeight w:val="315"/>
        </w:trPr>
        <w:tc>
          <w:tcPr>
            <w:tcW w:w="1972" w:type="dxa"/>
            <w:tcBorders>
              <w:left w:val="single" w:sz="6" w:space="0" w:color="000000" w:themeColor="text1"/>
            </w:tcBorders>
            <w:tcMar>
              <w:top w:w="0" w:type="dxa"/>
              <w:left w:w="40" w:type="dxa"/>
              <w:bottom w:w="0" w:type="dxa"/>
              <w:right w:w="40" w:type="dxa"/>
            </w:tcMar>
            <w:vAlign w:val="bottom"/>
          </w:tcPr>
          <w:p w14:paraId="0000027F"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GW-2 inc-60</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80"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120545225</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81" w14:textId="2B175E7F" w:rsidR="00EA00BA" w:rsidRDefault="00F6171D">
            <w:pPr>
              <w:widowControl w:val="0"/>
              <w:spacing w:after="0" w:line="276" w:lineRule="auto"/>
              <w:rPr>
                <w:rFonts w:ascii="Calibri" w:eastAsia="Calibri" w:hAnsi="Calibri" w:cs="Calibri"/>
              </w:rPr>
            </w:pPr>
            <w:r>
              <w:rPr>
                <w:rFonts w:ascii="Calibri" w:eastAsia="Calibri" w:hAnsi="Calibri" w:cs="Calibri"/>
              </w:rPr>
              <w:t>TYPICAL-NAV-1</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82"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0</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83"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440</w:t>
            </w:r>
          </w:p>
        </w:tc>
      </w:tr>
      <w:tr w:rsidR="00EA00BA" w14:paraId="3F4D887B" w14:textId="77777777" w:rsidTr="00960903">
        <w:trPr>
          <w:trHeight w:val="315"/>
        </w:trPr>
        <w:tc>
          <w:tcPr>
            <w:tcW w:w="1972" w:type="dxa"/>
            <w:tcBorders>
              <w:left w:val="single" w:sz="6" w:space="0" w:color="000000" w:themeColor="text1"/>
            </w:tcBorders>
            <w:tcMar>
              <w:top w:w="0" w:type="dxa"/>
              <w:left w:w="40" w:type="dxa"/>
              <w:bottom w:w="0" w:type="dxa"/>
              <w:right w:w="40" w:type="dxa"/>
            </w:tcMar>
            <w:vAlign w:val="bottom"/>
          </w:tcPr>
          <w:p w14:paraId="00000284"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GW-2 inc-60</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85"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120545225</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86" w14:textId="1E966CA8" w:rsidR="00EA00BA" w:rsidRDefault="00F6171D">
            <w:pPr>
              <w:widowControl w:val="0"/>
              <w:spacing w:after="0" w:line="276" w:lineRule="auto"/>
              <w:rPr>
                <w:rFonts w:ascii="Calibri" w:eastAsia="Calibri" w:hAnsi="Calibri" w:cs="Calibri"/>
              </w:rPr>
            </w:pPr>
            <w:r w:rsidRPr="00F6171D">
              <w:rPr>
                <w:rFonts w:ascii="Calibri" w:eastAsia="Calibri" w:hAnsi="Calibri" w:cs="Calibri"/>
              </w:rPr>
              <w:t>TYPICAL-RDD-2</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87"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88"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440</w:t>
            </w:r>
          </w:p>
        </w:tc>
      </w:tr>
      <w:tr w:rsidR="00EA00BA" w14:paraId="1C79A24A" w14:textId="77777777" w:rsidTr="00960903">
        <w:trPr>
          <w:trHeight w:val="315"/>
        </w:trPr>
        <w:tc>
          <w:tcPr>
            <w:tcW w:w="1972" w:type="dxa"/>
            <w:tcBorders>
              <w:left w:val="single" w:sz="6" w:space="0" w:color="000000" w:themeColor="text1"/>
            </w:tcBorders>
            <w:tcMar>
              <w:top w:w="0" w:type="dxa"/>
              <w:left w:w="40" w:type="dxa"/>
              <w:bottom w:w="0" w:type="dxa"/>
              <w:right w:w="40" w:type="dxa"/>
            </w:tcMar>
            <w:vAlign w:val="bottom"/>
          </w:tcPr>
          <w:p w14:paraId="00000289"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GW-2 inc-60</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8A"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120545225</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8B" w14:textId="7D99D977" w:rsidR="00EA00BA" w:rsidRDefault="00F6171D">
            <w:pPr>
              <w:widowControl w:val="0"/>
              <w:spacing w:after="0" w:line="276" w:lineRule="auto"/>
              <w:rPr>
                <w:rFonts w:ascii="Calibri" w:eastAsia="Calibri" w:hAnsi="Calibri" w:cs="Calibri"/>
              </w:rPr>
            </w:pPr>
            <w:r>
              <w:rPr>
                <w:rFonts w:ascii="Calibri" w:eastAsia="Calibri" w:hAnsi="Calibri" w:cs="Calibri"/>
              </w:rPr>
              <w:t>TYPICAL-NAV-2</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8C"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4.5</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8D"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440</w:t>
            </w:r>
          </w:p>
        </w:tc>
      </w:tr>
      <w:tr w:rsidR="00EA00BA" w14:paraId="0153AEED"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8E" w14:textId="77777777" w:rsidR="00EA00BA" w:rsidRDefault="00CA6F09">
            <w:pPr>
              <w:widowControl w:val="0"/>
              <w:spacing w:after="0" w:line="276" w:lineRule="auto"/>
              <w:rPr>
                <w:rFonts w:ascii="Calibri" w:eastAsia="Calibri" w:hAnsi="Calibri" w:cs="Calibri"/>
              </w:rPr>
            </w:pPr>
            <w:r>
              <w:rPr>
                <w:rFonts w:ascii="Calibri" w:eastAsia="Calibri" w:hAnsi="Calibri" w:cs="Calibri"/>
              </w:rPr>
              <w:t>HISPASAT-LEO-NB</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8F"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119520285</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90"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TYP_LUT2_5</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91"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30</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92"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200</w:t>
            </w:r>
          </w:p>
        </w:tc>
      </w:tr>
      <w:tr w:rsidR="00EA00BA" w14:paraId="026A7CDD"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93" w14:textId="77777777" w:rsidR="00EA00BA" w:rsidRDefault="00CA6F09">
            <w:pPr>
              <w:widowControl w:val="0"/>
              <w:spacing w:after="0" w:line="276" w:lineRule="auto"/>
              <w:rPr>
                <w:rFonts w:ascii="Calibri" w:eastAsia="Calibri" w:hAnsi="Calibri" w:cs="Calibri"/>
              </w:rPr>
            </w:pPr>
            <w:r>
              <w:rPr>
                <w:rFonts w:ascii="Calibri" w:eastAsia="Calibri" w:hAnsi="Calibri" w:cs="Calibri"/>
              </w:rPr>
              <w:t>HISPASAT-LEO-NB</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94"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119520285</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95"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TYP-BAL4</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96"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97"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300</w:t>
            </w:r>
          </w:p>
        </w:tc>
      </w:tr>
      <w:tr w:rsidR="00EA00BA" w14:paraId="4A44D7B1"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98" w14:textId="77777777" w:rsidR="00EA00BA" w:rsidRDefault="00CA6F09">
            <w:pPr>
              <w:widowControl w:val="0"/>
              <w:spacing w:after="0" w:line="276" w:lineRule="auto"/>
              <w:rPr>
                <w:rFonts w:ascii="Calibri" w:eastAsia="Calibri" w:hAnsi="Calibri" w:cs="Calibri"/>
              </w:rPr>
            </w:pPr>
            <w:r>
              <w:rPr>
                <w:rFonts w:ascii="Calibri" w:eastAsia="Calibri" w:hAnsi="Calibri" w:cs="Calibri"/>
              </w:rPr>
              <w:lastRenderedPageBreak/>
              <w:t>INSAT-NAV-GS17</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99"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117520274</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9A" w14:textId="77777777" w:rsidR="00EA00BA" w:rsidRDefault="00CA6F09">
            <w:pPr>
              <w:widowControl w:val="0"/>
              <w:spacing w:after="0" w:line="276" w:lineRule="auto"/>
              <w:rPr>
                <w:rFonts w:ascii="Calibri" w:eastAsia="Calibri" w:hAnsi="Calibri" w:cs="Calibri"/>
              </w:rPr>
            </w:pPr>
            <w:r>
              <w:rPr>
                <w:rFonts w:ascii="Calibri" w:eastAsia="Calibri" w:hAnsi="Calibri" w:cs="Calibri"/>
              </w:rPr>
              <w:t>IRIM</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9B"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9C"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1260</w:t>
            </w:r>
          </w:p>
        </w:tc>
      </w:tr>
      <w:tr w:rsidR="00EA00BA" w14:paraId="4E13897C"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9D" w14:textId="77777777" w:rsidR="00EA00BA" w:rsidRDefault="00CA6F09">
            <w:pPr>
              <w:widowControl w:val="0"/>
              <w:spacing w:after="0" w:line="276" w:lineRule="auto"/>
              <w:rPr>
                <w:rFonts w:ascii="Calibri" w:eastAsia="Calibri" w:hAnsi="Calibri" w:cs="Calibri"/>
              </w:rPr>
            </w:pPr>
            <w:r>
              <w:rPr>
                <w:rFonts w:ascii="Calibri" w:eastAsia="Calibri" w:hAnsi="Calibri" w:cs="Calibri"/>
              </w:rPr>
              <w:t>INSAT-NAV-GS17</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9E"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117520274</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9F" w14:textId="77777777" w:rsidR="00EA00BA" w:rsidRDefault="00CA6F09">
            <w:pPr>
              <w:widowControl w:val="0"/>
              <w:spacing w:after="0" w:line="276" w:lineRule="auto"/>
              <w:rPr>
                <w:rFonts w:ascii="Calibri" w:eastAsia="Calibri" w:hAnsi="Calibri" w:cs="Calibri"/>
              </w:rPr>
            </w:pPr>
            <w:r>
              <w:rPr>
                <w:rFonts w:ascii="Calibri" w:eastAsia="Calibri" w:hAnsi="Calibri" w:cs="Calibri"/>
              </w:rPr>
              <w:t>USER</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A0"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A1"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250</w:t>
            </w:r>
          </w:p>
        </w:tc>
      </w:tr>
      <w:tr w:rsidR="00EA00BA" w14:paraId="5E8E4604"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A2" w14:textId="77777777" w:rsidR="00EA00BA" w:rsidRDefault="00CA6F09">
            <w:pPr>
              <w:widowControl w:val="0"/>
              <w:spacing w:after="0" w:line="276" w:lineRule="auto"/>
              <w:rPr>
                <w:rFonts w:ascii="Calibri" w:eastAsia="Calibri" w:hAnsi="Calibri" w:cs="Calibri"/>
              </w:rPr>
            </w:pPr>
            <w:r>
              <w:rPr>
                <w:rFonts w:ascii="Calibri" w:eastAsia="Calibri" w:hAnsi="Calibri" w:cs="Calibri"/>
              </w:rPr>
              <w:t>MICRONSAT</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A3"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118520082</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A4" w14:textId="77777777" w:rsidR="00EA00BA" w:rsidRDefault="00CA6F09">
            <w:pPr>
              <w:widowControl w:val="0"/>
              <w:spacing w:after="0" w:line="276" w:lineRule="auto"/>
              <w:rPr>
                <w:rFonts w:ascii="Calibri" w:eastAsia="Calibri" w:hAnsi="Calibri" w:cs="Calibri"/>
              </w:rPr>
            </w:pPr>
            <w:r>
              <w:rPr>
                <w:rFonts w:ascii="Calibri" w:eastAsia="Calibri" w:hAnsi="Calibri" w:cs="Calibri"/>
              </w:rPr>
              <w:t>S-1</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A5"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A6"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298</w:t>
            </w:r>
          </w:p>
        </w:tc>
      </w:tr>
      <w:tr w:rsidR="00EA00BA" w14:paraId="1320FDD8"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A7" w14:textId="77777777" w:rsidR="00EA00BA" w:rsidRDefault="00CA6F09">
            <w:pPr>
              <w:widowControl w:val="0"/>
              <w:spacing w:after="0" w:line="276" w:lineRule="auto"/>
              <w:rPr>
                <w:rFonts w:ascii="Calibri" w:eastAsia="Calibri" w:hAnsi="Calibri" w:cs="Calibri"/>
              </w:rPr>
            </w:pPr>
            <w:r>
              <w:rPr>
                <w:rFonts w:ascii="Calibri" w:eastAsia="Calibri" w:hAnsi="Calibri" w:cs="Calibri"/>
              </w:rPr>
              <w:t>MICRONSAT</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A8"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118520082</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A9" w14:textId="77777777" w:rsidR="00EA00BA" w:rsidRDefault="00CA6F09">
            <w:pPr>
              <w:widowControl w:val="0"/>
              <w:spacing w:after="0" w:line="276" w:lineRule="auto"/>
              <w:rPr>
                <w:rFonts w:ascii="Calibri" w:eastAsia="Calibri" w:hAnsi="Calibri" w:cs="Calibri"/>
              </w:rPr>
            </w:pPr>
            <w:r>
              <w:rPr>
                <w:rFonts w:ascii="Calibri" w:eastAsia="Calibri" w:hAnsi="Calibri" w:cs="Calibri"/>
              </w:rPr>
              <w:t>S-1-HT</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AA"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AB"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2367</w:t>
            </w:r>
          </w:p>
        </w:tc>
      </w:tr>
      <w:tr w:rsidR="00EA00BA" w14:paraId="73B6FAA4"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AC" w14:textId="77777777" w:rsidR="00EA00BA" w:rsidRDefault="00CA6F09">
            <w:pPr>
              <w:widowControl w:val="0"/>
              <w:spacing w:after="0" w:line="276" w:lineRule="auto"/>
              <w:rPr>
                <w:rFonts w:ascii="Calibri" w:eastAsia="Calibri" w:hAnsi="Calibri" w:cs="Calibri"/>
              </w:rPr>
            </w:pPr>
            <w:r>
              <w:rPr>
                <w:rFonts w:ascii="Calibri" w:eastAsia="Calibri" w:hAnsi="Calibri" w:cs="Calibri"/>
              </w:rPr>
              <w:t>MICRONSAT</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AD"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118520082</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AE" w14:textId="77777777" w:rsidR="00EA00BA" w:rsidRDefault="00CA6F09">
            <w:pPr>
              <w:widowControl w:val="0"/>
              <w:spacing w:after="0" w:line="276" w:lineRule="auto"/>
              <w:rPr>
                <w:rFonts w:ascii="Calibri" w:eastAsia="Calibri" w:hAnsi="Calibri" w:cs="Calibri"/>
              </w:rPr>
            </w:pPr>
            <w:r>
              <w:rPr>
                <w:rFonts w:ascii="Calibri" w:eastAsia="Calibri" w:hAnsi="Calibri" w:cs="Calibri"/>
              </w:rPr>
              <w:t>S-2</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AF"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0</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B0"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298</w:t>
            </w:r>
          </w:p>
        </w:tc>
      </w:tr>
      <w:tr w:rsidR="00EA00BA" w14:paraId="4DBA681A"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B1" w14:textId="77777777" w:rsidR="00EA00BA" w:rsidRDefault="00CA6F09">
            <w:pPr>
              <w:widowControl w:val="0"/>
              <w:spacing w:after="0" w:line="276" w:lineRule="auto"/>
              <w:rPr>
                <w:rFonts w:ascii="Calibri" w:eastAsia="Calibri" w:hAnsi="Calibri" w:cs="Calibri"/>
              </w:rPr>
            </w:pPr>
            <w:r>
              <w:rPr>
                <w:rFonts w:ascii="Calibri" w:eastAsia="Calibri" w:hAnsi="Calibri" w:cs="Calibri"/>
              </w:rPr>
              <w:t>MICRONSAT</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B2"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118520082</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B3" w14:textId="77777777" w:rsidR="00EA00BA" w:rsidRDefault="00CA6F09">
            <w:pPr>
              <w:widowControl w:val="0"/>
              <w:spacing w:after="0" w:line="276" w:lineRule="auto"/>
              <w:rPr>
                <w:rFonts w:ascii="Calibri" w:eastAsia="Calibri" w:hAnsi="Calibri" w:cs="Calibri"/>
              </w:rPr>
            </w:pPr>
            <w:r>
              <w:rPr>
                <w:rFonts w:ascii="Calibri" w:eastAsia="Calibri" w:hAnsi="Calibri" w:cs="Calibri"/>
              </w:rPr>
              <w:t>S-2-HT</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B4"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B5"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2367</w:t>
            </w:r>
          </w:p>
        </w:tc>
      </w:tr>
      <w:tr w:rsidR="00EA00BA" w14:paraId="03389779"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B6" w14:textId="77777777" w:rsidR="00EA00BA" w:rsidRDefault="00CA6F09">
            <w:pPr>
              <w:widowControl w:val="0"/>
              <w:spacing w:after="0" w:line="276" w:lineRule="auto"/>
              <w:rPr>
                <w:rFonts w:ascii="Calibri" w:eastAsia="Calibri" w:hAnsi="Calibri" w:cs="Calibri"/>
              </w:rPr>
            </w:pPr>
            <w:r>
              <w:rPr>
                <w:rFonts w:ascii="Calibri" w:eastAsia="Calibri" w:hAnsi="Calibri" w:cs="Calibri"/>
              </w:rPr>
              <w:t>MICRONSAT</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B7"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118520082</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B8"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TM-2</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B9"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39.7</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BA"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100</w:t>
            </w:r>
          </w:p>
        </w:tc>
      </w:tr>
      <w:tr w:rsidR="00EA00BA" w14:paraId="2D17B142"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BB" w14:textId="77777777" w:rsidR="00EA00BA" w:rsidRDefault="00CA6F09">
            <w:pPr>
              <w:widowControl w:val="0"/>
              <w:spacing w:after="0" w:line="276" w:lineRule="auto"/>
              <w:rPr>
                <w:rFonts w:ascii="Calibri" w:eastAsia="Calibri" w:hAnsi="Calibri" w:cs="Calibri"/>
              </w:rPr>
            </w:pPr>
            <w:r>
              <w:rPr>
                <w:rFonts w:ascii="Calibri" w:eastAsia="Calibri" w:hAnsi="Calibri" w:cs="Calibri"/>
              </w:rPr>
              <w:t>MICRONSAT</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BC"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118520082</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BD"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TT_C</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BE"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38</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BF"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472</w:t>
            </w:r>
          </w:p>
        </w:tc>
      </w:tr>
      <w:tr w:rsidR="00EA00BA" w14:paraId="00F80294"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C0" w14:textId="77777777" w:rsidR="00EA00BA" w:rsidRDefault="00CA6F09">
            <w:pPr>
              <w:widowControl w:val="0"/>
              <w:spacing w:after="0" w:line="276" w:lineRule="auto"/>
              <w:rPr>
                <w:rFonts w:ascii="Calibri" w:eastAsia="Calibri" w:hAnsi="Calibri" w:cs="Calibri"/>
              </w:rPr>
            </w:pPr>
            <w:r>
              <w:rPr>
                <w:rFonts w:ascii="Calibri" w:eastAsia="Calibri" w:hAnsi="Calibri" w:cs="Calibri"/>
              </w:rPr>
              <w:t>NSAT01</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C1"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119520187</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C2" w14:textId="77777777" w:rsidR="00EA00BA" w:rsidRDefault="00CA6F09">
            <w:pPr>
              <w:widowControl w:val="0"/>
              <w:spacing w:after="0" w:line="276" w:lineRule="auto"/>
              <w:rPr>
                <w:rFonts w:ascii="Calibri" w:eastAsia="Calibri" w:hAnsi="Calibri" w:cs="Calibri"/>
              </w:rPr>
            </w:pPr>
            <w:r>
              <w:rPr>
                <w:rFonts w:ascii="Calibri" w:eastAsia="Calibri" w:hAnsi="Calibri" w:cs="Calibri"/>
              </w:rPr>
              <w:t>NSSTC</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C3"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C4"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400</w:t>
            </w:r>
          </w:p>
        </w:tc>
      </w:tr>
      <w:tr w:rsidR="00EA00BA" w14:paraId="4587AAD4"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C5" w14:textId="77777777" w:rsidR="00EA00BA" w:rsidRDefault="00CA6F09">
            <w:pPr>
              <w:widowControl w:val="0"/>
              <w:spacing w:after="0" w:line="276" w:lineRule="auto"/>
              <w:rPr>
                <w:rFonts w:ascii="Calibri" w:eastAsia="Calibri" w:hAnsi="Calibri" w:cs="Calibri"/>
              </w:rPr>
            </w:pPr>
            <w:r>
              <w:rPr>
                <w:rFonts w:ascii="Calibri" w:eastAsia="Calibri" w:hAnsi="Calibri" w:cs="Calibri"/>
              </w:rPr>
              <w:t>NSAT01.001</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C6"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119520188</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C7" w14:textId="77777777" w:rsidR="00EA00BA" w:rsidRDefault="00CA6F09">
            <w:pPr>
              <w:widowControl w:val="0"/>
              <w:spacing w:after="0" w:line="276" w:lineRule="auto"/>
              <w:rPr>
                <w:rFonts w:ascii="Calibri" w:eastAsia="Calibri" w:hAnsi="Calibri" w:cs="Calibri"/>
              </w:rPr>
            </w:pPr>
            <w:r>
              <w:rPr>
                <w:rFonts w:ascii="Calibri" w:eastAsia="Calibri" w:hAnsi="Calibri" w:cs="Calibri"/>
              </w:rPr>
              <w:t>NSSTC</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C8"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C9"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400</w:t>
            </w:r>
          </w:p>
        </w:tc>
      </w:tr>
      <w:tr w:rsidR="00EA00BA" w14:paraId="00B1504D"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CA" w14:textId="77777777" w:rsidR="00EA00BA" w:rsidRDefault="00CA6F09">
            <w:pPr>
              <w:widowControl w:val="0"/>
              <w:spacing w:after="0" w:line="276" w:lineRule="auto"/>
              <w:rPr>
                <w:rFonts w:ascii="Calibri" w:eastAsia="Calibri" w:hAnsi="Calibri" w:cs="Calibri"/>
              </w:rPr>
            </w:pPr>
            <w:r>
              <w:rPr>
                <w:rFonts w:ascii="Calibri" w:eastAsia="Calibri" w:hAnsi="Calibri" w:cs="Calibri"/>
              </w:rPr>
              <w:t>SSG-CSL</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CB"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116520381</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CC" w14:textId="77777777" w:rsidR="00EA00BA" w:rsidRDefault="00CA6F09">
            <w:pPr>
              <w:widowControl w:val="0"/>
              <w:spacing w:after="0" w:line="276" w:lineRule="auto"/>
              <w:rPr>
                <w:rFonts w:ascii="Calibri" w:eastAsia="Calibri" w:hAnsi="Calibri" w:cs="Calibri"/>
              </w:rPr>
            </w:pPr>
            <w:r>
              <w:rPr>
                <w:rFonts w:ascii="Calibri" w:eastAsia="Calibri" w:hAnsi="Calibri" w:cs="Calibri"/>
              </w:rPr>
              <w:t>LRG1</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CD"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31</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CE"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450</w:t>
            </w:r>
          </w:p>
        </w:tc>
      </w:tr>
      <w:tr w:rsidR="00EA00BA" w14:paraId="2D624B47"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CF" w14:textId="77777777" w:rsidR="00EA00BA" w:rsidRDefault="00CA6F09">
            <w:pPr>
              <w:widowControl w:val="0"/>
              <w:spacing w:after="0" w:line="276" w:lineRule="auto"/>
              <w:rPr>
                <w:rFonts w:ascii="Calibri" w:eastAsia="Calibri" w:hAnsi="Calibri" w:cs="Calibri"/>
              </w:rPr>
            </w:pPr>
            <w:r>
              <w:rPr>
                <w:rFonts w:ascii="Calibri" w:eastAsia="Calibri" w:hAnsi="Calibri" w:cs="Calibri"/>
              </w:rPr>
              <w:t>SSG-CSL</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D0"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116520381</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D1" w14:textId="77777777" w:rsidR="00EA00BA" w:rsidRDefault="00CA6F09">
            <w:pPr>
              <w:widowControl w:val="0"/>
              <w:spacing w:after="0" w:line="276" w:lineRule="auto"/>
              <w:rPr>
                <w:rFonts w:ascii="Calibri" w:eastAsia="Calibri" w:hAnsi="Calibri" w:cs="Calibri"/>
              </w:rPr>
            </w:pPr>
            <w:r>
              <w:rPr>
                <w:rFonts w:ascii="Calibri" w:eastAsia="Calibri" w:hAnsi="Calibri" w:cs="Calibri"/>
              </w:rPr>
              <w:t>SM1</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D2"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7.4</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D3"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500</w:t>
            </w:r>
          </w:p>
        </w:tc>
      </w:tr>
      <w:tr w:rsidR="00EA00BA" w14:paraId="2EEEAA34"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D4" w14:textId="77777777" w:rsidR="00EA00BA" w:rsidRDefault="00CA6F09">
            <w:pPr>
              <w:widowControl w:val="0"/>
              <w:spacing w:after="0" w:line="276" w:lineRule="auto"/>
              <w:rPr>
                <w:rFonts w:ascii="Calibri" w:eastAsia="Calibri" w:hAnsi="Calibri" w:cs="Calibri"/>
              </w:rPr>
            </w:pPr>
            <w:r>
              <w:rPr>
                <w:rFonts w:ascii="Calibri" w:eastAsia="Calibri" w:hAnsi="Calibri" w:cs="Calibri"/>
              </w:rPr>
              <w:t>KELYPSIS</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D5"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118520098</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D6" w14:textId="77777777" w:rsidR="00EA00BA" w:rsidRDefault="00CA6F09">
            <w:pPr>
              <w:widowControl w:val="0"/>
              <w:spacing w:after="0" w:line="276" w:lineRule="auto"/>
              <w:rPr>
                <w:rFonts w:ascii="Calibri" w:eastAsia="Calibri" w:hAnsi="Calibri" w:cs="Calibri"/>
              </w:rPr>
            </w:pPr>
            <w:r>
              <w:rPr>
                <w:rFonts w:ascii="Calibri" w:eastAsia="Calibri" w:hAnsi="Calibri" w:cs="Calibri"/>
              </w:rPr>
              <w:t>UT-S-1</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D7"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2</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D8"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140</w:t>
            </w:r>
          </w:p>
        </w:tc>
      </w:tr>
      <w:tr w:rsidR="00EA00BA" w14:paraId="15044FD8"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D9" w14:textId="77777777" w:rsidR="00EA00BA" w:rsidRDefault="00CA6F09">
            <w:pPr>
              <w:widowControl w:val="0"/>
              <w:spacing w:after="0" w:line="276" w:lineRule="auto"/>
              <w:rPr>
                <w:rFonts w:ascii="Calibri" w:eastAsia="Calibri" w:hAnsi="Calibri" w:cs="Calibri"/>
              </w:rPr>
            </w:pPr>
            <w:r>
              <w:rPr>
                <w:rFonts w:ascii="Calibri" w:eastAsia="Calibri" w:hAnsi="Calibri" w:cs="Calibri"/>
              </w:rPr>
              <w:t>KELYPSIS</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DA"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118520098</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DB" w14:textId="77777777" w:rsidR="00EA00BA" w:rsidRDefault="00CA6F09">
            <w:pPr>
              <w:widowControl w:val="0"/>
              <w:spacing w:after="0" w:line="276" w:lineRule="auto"/>
              <w:rPr>
                <w:rFonts w:ascii="Calibri" w:eastAsia="Calibri" w:hAnsi="Calibri" w:cs="Calibri"/>
              </w:rPr>
            </w:pPr>
            <w:r>
              <w:rPr>
                <w:rFonts w:ascii="Calibri" w:eastAsia="Calibri" w:hAnsi="Calibri" w:cs="Calibri"/>
              </w:rPr>
              <w:t>UT-S-2</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DC"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5</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DD"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140</w:t>
            </w:r>
          </w:p>
        </w:tc>
      </w:tr>
      <w:tr w:rsidR="00EA00BA" w14:paraId="6177BD1D"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DE" w14:textId="77777777" w:rsidR="00EA00BA" w:rsidRDefault="00CA6F09">
            <w:pPr>
              <w:widowControl w:val="0"/>
              <w:spacing w:after="0" w:line="276" w:lineRule="auto"/>
              <w:rPr>
                <w:rFonts w:ascii="Calibri" w:eastAsia="Calibri" w:hAnsi="Calibri" w:cs="Calibri"/>
              </w:rPr>
            </w:pPr>
            <w:r>
              <w:rPr>
                <w:rFonts w:ascii="Calibri" w:eastAsia="Calibri" w:hAnsi="Calibri" w:cs="Calibri"/>
              </w:rPr>
              <w:t>KELYPSIS</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DF"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118520098</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E0" w14:textId="77777777" w:rsidR="00EA00BA" w:rsidRDefault="00CA6F09">
            <w:pPr>
              <w:widowControl w:val="0"/>
              <w:spacing w:after="0" w:line="276" w:lineRule="auto"/>
              <w:rPr>
                <w:rFonts w:ascii="Calibri" w:eastAsia="Calibri" w:hAnsi="Calibri" w:cs="Calibri"/>
              </w:rPr>
            </w:pPr>
            <w:r>
              <w:rPr>
                <w:rFonts w:ascii="Calibri" w:eastAsia="Calibri" w:hAnsi="Calibri" w:cs="Calibri"/>
              </w:rPr>
              <w:t>UT-S-3</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E1"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E2"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140</w:t>
            </w:r>
          </w:p>
        </w:tc>
      </w:tr>
      <w:tr w:rsidR="00EA00BA" w14:paraId="499EE71A"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E3" w14:textId="77777777" w:rsidR="00EA00BA" w:rsidRDefault="00CA6F09">
            <w:pPr>
              <w:widowControl w:val="0"/>
              <w:spacing w:after="0" w:line="276" w:lineRule="auto"/>
              <w:rPr>
                <w:rFonts w:ascii="Calibri" w:eastAsia="Calibri" w:hAnsi="Calibri" w:cs="Calibri"/>
              </w:rPr>
            </w:pPr>
            <w:r>
              <w:rPr>
                <w:rFonts w:ascii="Calibri" w:eastAsia="Calibri" w:hAnsi="Calibri" w:cs="Calibri"/>
              </w:rPr>
              <w:t>KELYPSIS</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E4"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118520098</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E5" w14:textId="77777777" w:rsidR="00EA00BA" w:rsidRDefault="00CA6F09">
            <w:pPr>
              <w:widowControl w:val="0"/>
              <w:spacing w:after="0" w:line="276" w:lineRule="auto"/>
              <w:rPr>
                <w:rFonts w:ascii="Calibri" w:eastAsia="Calibri" w:hAnsi="Calibri" w:cs="Calibri"/>
              </w:rPr>
            </w:pPr>
            <w:r>
              <w:rPr>
                <w:rFonts w:ascii="Calibri" w:eastAsia="Calibri" w:hAnsi="Calibri" w:cs="Calibri"/>
              </w:rPr>
              <w:t>UT-S-4</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E6"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17</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E7"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140</w:t>
            </w:r>
          </w:p>
        </w:tc>
      </w:tr>
      <w:tr w:rsidR="00EA00BA" w14:paraId="70149F44"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E8" w14:textId="77777777" w:rsidR="00EA00BA" w:rsidRDefault="00CA6F09">
            <w:pPr>
              <w:widowControl w:val="0"/>
              <w:spacing w:after="0" w:line="276" w:lineRule="auto"/>
              <w:rPr>
                <w:rFonts w:ascii="Calibri" w:eastAsia="Calibri" w:hAnsi="Calibri" w:cs="Calibri"/>
              </w:rPr>
            </w:pPr>
            <w:r>
              <w:rPr>
                <w:rFonts w:ascii="Calibri" w:eastAsia="Calibri" w:hAnsi="Calibri" w:cs="Calibri"/>
              </w:rPr>
              <w:t>KELYPSIS</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E9"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118520098</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EA" w14:textId="77777777" w:rsidR="00EA00BA" w:rsidRDefault="00CA6F09">
            <w:pPr>
              <w:widowControl w:val="0"/>
              <w:spacing w:after="0" w:line="276" w:lineRule="auto"/>
              <w:rPr>
                <w:rFonts w:ascii="Calibri" w:eastAsia="Calibri" w:hAnsi="Calibri" w:cs="Calibri"/>
              </w:rPr>
            </w:pPr>
            <w:r>
              <w:rPr>
                <w:rFonts w:ascii="Calibri" w:eastAsia="Calibri" w:hAnsi="Calibri" w:cs="Calibri"/>
              </w:rPr>
              <w:t>UT-S-5</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EB"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23</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EC"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140</w:t>
            </w:r>
          </w:p>
        </w:tc>
      </w:tr>
      <w:tr w:rsidR="00EA00BA" w14:paraId="622EF733"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ED" w14:textId="77777777" w:rsidR="00EA00BA" w:rsidRDefault="00CA6F09">
            <w:pPr>
              <w:widowControl w:val="0"/>
              <w:spacing w:after="0" w:line="276" w:lineRule="auto"/>
              <w:rPr>
                <w:rFonts w:ascii="Calibri" w:eastAsia="Calibri" w:hAnsi="Calibri" w:cs="Calibri"/>
              </w:rPr>
            </w:pPr>
            <w:r>
              <w:rPr>
                <w:rFonts w:ascii="Calibri" w:eastAsia="Calibri" w:hAnsi="Calibri" w:cs="Calibri"/>
              </w:rPr>
              <w:t>KELYPSIS</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EE"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118520098</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EF" w14:textId="77777777" w:rsidR="00EA00BA" w:rsidRDefault="00CA6F09">
            <w:pPr>
              <w:widowControl w:val="0"/>
              <w:spacing w:after="0" w:line="276" w:lineRule="auto"/>
              <w:rPr>
                <w:rFonts w:ascii="Calibri" w:eastAsia="Calibri" w:hAnsi="Calibri" w:cs="Calibri"/>
              </w:rPr>
            </w:pPr>
            <w:r>
              <w:rPr>
                <w:rFonts w:ascii="Calibri" w:eastAsia="Calibri" w:hAnsi="Calibri" w:cs="Calibri"/>
              </w:rPr>
              <w:t>UT-S-6</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F0"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29</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F1"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140</w:t>
            </w:r>
          </w:p>
        </w:tc>
      </w:tr>
      <w:tr w:rsidR="00EA00BA" w14:paraId="3ECE5757"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F2"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GW-A59</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F3"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120520170</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F4"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TYPICAL-NAV-1</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F5"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0</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F6"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440</w:t>
            </w:r>
          </w:p>
        </w:tc>
      </w:tr>
      <w:tr w:rsidR="00EA00BA" w14:paraId="0CF96918"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F7"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GW-A59</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F8"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120520170</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F9"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TYPICAL-NAV-2</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FA"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4.5</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FB"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440</w:t>
            </w:r>
          </w:p>
        </w:tc>
      </w:tr>
      <w:tr w:rsidR="00EA00BA" w14:paraId="574171F1"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2FC"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GW-A59</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FD"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120520170</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FE"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TYPICAL-RDD-1</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2FF"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0</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00"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440</w:t>
            </w:r>
          </w:p>
        </w:tc>
      </w:tr>
      <w:tr w:rsidR="00EA00BA" w14:paraId="04BD1B8C" w14:textId="77777777" w:rsidTr="00960903">
        <w:trPr>
          <w:trHeight w:val="315"/>
        </w:trPr>
        <w:tc>
          <w:tcPr>
            <w:tcW w:w="1972"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01" w14:textId="77777777" w:rsidR="00EA00BA" w:rsidRDefault="00CA6F09">
            <w:pPr>
              <w:widowControl w:val="0"/>
              <w:spacing w:after="0" w:line="276" w:lineRule="auto"/>
              <w:rPr>
                <w:rFonts w:ascii="Calibri" w:eastAsia="Calibri" w:hAnsi="Calibri" w:cs="Calibri"/>
              </w:rPr>
            </w:pPr>
            <w:r>
              <w:rPr>
                <w:rFonts w:ascii="Calibri" w:eastAsia="Calibri" w:hAnsi="Calibri" w:cs="Calibri"/>
              </w:rPr>
              <w:t>GW-A59</w:t>
            </w:r>
          </w:p>
        </w:tc>
        <w:tc>
          <w:tcPr>
            <w:tcW w:w="189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02"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120520170</w:t>
            </w:r>
          </w:p>
        </w:tc>
        <w:tc>
          <w:tcPr>
            <w:tcW w:w="2078"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03" w14:textId="77777777" w:rsidR="00EA00BA" w:rsidRDefault="00CA6F09">
            <w:pPr>
              <w:widowControl w:val="0"/>
              <w:spacing w:after="0" w:line="276" w:lineRule="auto"/>
              <w:rPr>
                <w:rFonts w:ascii="Calibri" w:eastAsia="Calibri" w:hAnsi="Calibri" w:cs="Calibri"/>
              </w:rPr>
            </w:pPr>
            <w:r>
              <w:rPr>
                <w:rFonts w:ascii="Calibri" w:eastAsia="Calibri" w:hAnsi="Calibri" w:cs="Calibri"/>
              </w:rPr>
              <w:t>TYPICAL-RDD-2</w:t>
            </w:r>
          </w:p>
        </w:tc>
        <w:tc>
          <w:tcPr>
            <w:tcW w:w="168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04"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w:t>
            </w:r>
          </w:p>
        </w:tc>
        <w:tc>
          <w:tcPr>
            <w:tcW w:w="19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05" w14:textId="77777777" w:rsidR="00EA00BA" w:rsidRDefault="00CA6F09" w:rsidP="009E3822">
            <w:pPr>
              <w:widowControl w:val="0"/>
              <w:spacing w:after="0" w:line="276" w:lineRule="auto"/>
              <w:jc w:val="center"/>
              <w:rPr>
                <w:rFonts w:ascii="Calibri" w:eastAsia="Calibri" w:hAnsi="Calibri" w:cs="Calibri"/>
              </w:rPr>
            </w:pPr>
            <w:r>
              <w:rPr>
                <w:rFonts w:ascii="Calibri" w:eastAsia="Calibri" w:hAnsi="Calibri" w:cs="Calibri"/>
              </w:rPr>
              <w:t>440</w:t>
            </w:r>
          </w:p>
        </w:tc>
      </w:tr>
    </w:tbl>
    <w:p w14:paraId="00000306" w14:textId="77777777" w:rsidR="00EA00BA" w:rsidRDefault="00EA00BA"/>
    <w:p w14:paraId="00000307" w14:textId="77777777" w:rsidR="00EA00BA" w:rsidRPr="002334C4" w:rsidRDefault="00CA6F09" w:rsidP="0035160D">
      <w:pPr>
        <w:spacing w:line="360" w:lineRule="auto"/>
        <w:rPr>
          <w:rFonts w:asciiTheme="minorHAnsi" w:hAnsiTheme="minorHAnsi" w:cstheme="minorHAnsi"/>
          <w:u w:val="single"/>
        </w:rPr>
      </w:pPr>
      <w:r w:rsidRPr="002334C4">
        <w:rPr>
          <w:rFonts w:asciiTheme="minorHAnsi" w:hAnsiTheme="minorHAnsi" w:cstheme="minorHAnsi"/>
          <w:u w:val="single"/>
        </w:rPr>
        <w:t>Note</w:t>
      </w:r>
      <w:r w:rsidRPr="002334C4">
        <w:rPr>
          <w:rFonts w:asciiTheme="minorHAnsi" w:hAnsiTheme="minorHAnsi" w:cstheme="minorHAnsi"/>
        </w:rPr>
        <w:t>:</w:t>
      </w:r>
      <w:r w:rsidRPr="002334C4">
        <w:rPr>
          <w:rFonts w:asciiTheme="minorHAnsi" w:hAnsiTheme="minorHAnsi" w:cstheme="minorHAnsi"/>
          <w:u w:val="single"/>
        </w:rPr>
        <w:t xml:space="preserve"> </w:t>
      </w:r>
    </w:p>
    <w:p w14:paraId="00000308" w14:textId="75A316AA" w:rsidR="00EA00BA" w:rsidRPr="0035160D" w:rsidRDefault="00CA6F09" w:rsidP="0035160D">
      <w:pPr>
        <w:numPr>
          <w:ilvl w:val="0"/>
          <w:numId w:val="6"/>
        </w:numPr>
        <w:spacing w:after="0" w:line="360" w:lineRule="auto"/>
        <w:rPr>
          <w:rFonts w:asciiTheme="minorHAnsi" w:hAnsiTheme="minorHAnsi" w:cstheme="minorHAnsi"/>
        </w:rPr>
      </w:pPr>
      <w:r w:rsidRPr="0035160D">
        <w:rPr>
          <w:rFonts w:asciiTheme="minorHAnsi" w:hAnsiTheme="minorHAnsi" w:cstheme="minorHAnsi"/>
        </w:rPr>
        <w:t xml:space="preserve">At the time of writing, </w:t>
      </w:r>
      <w:r w:rsidRPr="0035160D">
        <w:rPr>
          <w:rFonts w:asciiTheme="minorHAnsi" w:eastAsia="Calibri" w:hAnsiTheme="minorHAnsi" w:cstheme="minorHAnsi"/>
        </w:rPr>
        <w:t xml:space="preserve">GW-A59 is </w:t>
      </w:r>
      <w:r w:rsidR="00E8796B">
        <w:rPr>
          <w:rFonts w:asciiTheme="minorHAnsi" w:eastAsia="Calibri" w:hAnsiTheme="minorHAnsi" w:cstheme="minorHAnsi"/>
        </w:rPr>
        <w:tab/>
      </w:r>
      <w:r w:rsidRPr="0035160D">
        <w:rPr>
          <w:rFonts w:asciiTheme="minorHAnsi" w:eastAsia="Calibri" w:hAnsiTheme="minorHAnsi" w:cstheme="minorHAnsi"/>
        </w:rPr>
        <w:t xml:space="preserve">still under review by the Bureau. </w:t>
      </w:r>
    </w:p>
    <w:p w14:paraId="00000309" w14:textId="77777777" w:rsidR="00EA00BA" w:rsidRPr="0035160D" w:rsidRDefault="00CA6F09" w:rsidP="0035160D">
      <w:pPr>
        <w:numPr>
          <w:ilvl w:val="0"/>
          <w:numId w:val="6"/>
        </w:numPr>
        <w:spacing w:after="0" w:line="360" w:lineRule="auto"/>
        <w:rPr>
          <w:rFonts w:asciiTheme="minorHAnsi" w:hAnsiTheme="minorHAnsi" w:cstheme="minorHAnsi"/>
        </w:rPr>
      </w:pPr>
      <w:r w:rsidRPr="0035160D">
        <w:rPr>
          <w:rFonts w:asciiTheme="minorHAnsi" w:eastAsia="Calibri" w:hAnsiTheme="minorHAnsi" w:cstheme="minorHAnsi"/>
        </w:rPr>
        <w:t>GW-2 has multiple defined configurations which have been simulated independently.</w:t>
      </w:r>
    </w:p>
    <w:p w14:paraId="0000030A" w14:textId="2A370354" w:rsidR="00EA00BA" w:rsidRPr="0035160D" w:rsidRDefault="00CA6F09" w:rsidP="0035160D">
      <w:pPr>
        <w:numPr>
          <w:ilvl w:val="0"/>
          <w:numId w:val="6"/>
        </w:numPr>
        <w:spacing w:line="360" w:lineRule="auto"/>
        <w:rPr>
          <w:rFonts w:asciiTheme="minorHAnsi" w:hAnsiTheme="minorHAnsi" w:cstheme="minorHAnsi"/>
        </w:rPr>
      </w:pPr>
      <w:r w:rsidRPr="0035160D">
        <w:rPr>
          <w:rFonts w:asciiTheme="minorHAnsi" w:eastAsia="Calibri" w:hAnsiTheme="minorHAnsi" w:cstheme="minorHAnsi"/>
        </w:rPr>
        <w:t xml:space="preserve">SSG-CSL has a limited operational area of </w:t>
      </w:r>
      <w:r w:rsidR="00C3305A">
        <w:rPr>
          <w:rFonts w:asciiTheme="minorHAnsi" w:eastAsia="Calibri" w:hAnsiTheme="minorHAnsi" w:cstheme="minorHAnsi"/>
        </w:rPr>
        <w:t>15 degrees</w:t>
      </w:r>
      <w:r w:rsidRPr="009E3822">
        <w:rPr>
          <w:rFonts w:asciiTheme="minorHAnsi" w:eastAsia="Calibri" w:hAnsiTheme="minorHAnsi" w:cstheme="minorHAnsi"/>
        </w:rPr>
        <w:t xml:space="preserve"> North</w:t>
      </w:r>
      <w:r w:rsidRPr="0035160D">
        <w:rPr>
          <w:rFonts w:asciiTheme="minorHAnsi" w:eastAsia="Calibri" w:hAnsiTheme="minorHAnsi" w:cstheme="minorHAnsi"/>
        </w:rPr>
        <w:t xml:space="preserve"> and South of the equator</w:t>
      </w:r>
      <w:r w:rsidR="007955E6">
        <w:rPr>
          <w:rFonts w:asciiTheme="minorHAnsi" w:eastAsia="Calibri" w:hAnsiTheme="minorHAnsi" w:cstheme="minorHAnsi"/>
        </w:rPr>
        <w:t>.</w:t>
      </w:r>
    </w:p>
    <w:p w14:paraId="0000030B" w14:textId="0A760115" w:rsidR="00783534" w:rsidRDefault="00783534">
      <w:pPr>
        <w:rPr>
          <w:sz w:val="24"/>
          <w:szCs w:val="24"/>
        </w:rPr>
      </w:pPr>
      <w:r>
        <w:rPr>
          <w:sz w:val="24"/>
          <w:szCs w:val="24"/>
        </w:rPr>
        <w:br w:type="page"/>
      </w:r>
    </w:p>
    <w:p w14:paraId="0000030C" w14:textId="77777777" w:rsidR="00EA00BA" w:rsidRDefault="00CA6F09" w:rsidP="00783534">
      <w:pPr>
        <w:pStyle w:val="Heading3"/>
        <w:spacing w:before="0" w:after="240" w:line="360" w:lineRule="auto"/>
      </w:pPr>
      <w:bookmarkStart w:id="30" w:name="_heading=h.wv9whvnl9rq2" w:colFirst="0" w:colLast="0"/>
      <w:bookmarkStart w:id="31" w:name="_Toc74299176"/>
      <w:bookmarkStart w:id="32" w:name="_Toc74309972"/>
      <w:bookmarkEnd w:id="30"/>
      <w:r>
        <w:lastRenderedPageBreak/>
        <w:t>Downlink NGSO Simulation Results</w:t>
      </w:r>
      <w:bookmarkEnd w:id="31"/>
      <w:bookmarkEnd w:id="32"/>
    </w:p>
    <w:p w14:paraId="00000310" w14:textId="77777777" w:rsidR="00EA00BA" w:rsidRDefault="00CA6F09">
      <w:r>
        <w:rPr>
          <w:noProof/>
        </w:rPr>
        <w:drawing>
          <wp:inline distT="114300" distB="114300" distL="114300" distR="114300" wp14:anchorId="3F3D52BE" wp14:editId="2E9C2209">
            <wp:extent cx="5943600" cy="2971800"/>
            <wp:effectExtent l="0" t="0" r="0" b="0"/>
            <wp:docPr id="170"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60"/>
                    <a:srcRect/>
                    <a:stretch>
                      <a:fillRect/>
                    </a:stretch>
                  </pic:blipFill>
                  <pic:spPr>
                    <a:xfrm>
                      <a:off x="0" y="0"/>
                      <a:ext cx="5943600" cy="2971800"/>
                    </a:xfrm>
                    <a:prstGeom prst="rect">
                      <a:avLst/>
                    </a:prstGeom>
                    <a:ln/>
                  </pic:spPr>
                </pic:pic>
              </a:graphicData>
            </a:graphic>
          </wp:inline>
        </w:drawing>
      </w:r>
    </w:p>
    <w:p w14:paraId="00000311" w14:textId="3E8AE7E4"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2.1. Downlink I/N for A4NG-C TM - S2M_TM-S2R at </w:t>
      </w:r>
      <w:r w:rsidR="003740CF">
        <w:rPr>
          <w:rFonts w:ascii="Calibri" w:eastAsia="Calibri" w:hAnsi="Calibri" w:cs="Calibri"/>
        </w:rPr>
        <w:t>45-degree</w:t>
      </w:r>
      <w:r>
        <w:rPr>
          <w:rFonts w:ascii="Calibri" w:eastAsia="Calibri" w:hAnsi="Calibri" w:cs="Calibri"/>
        </w:rPr>
        <w:t xml:space="preserve"> latitude</w:t>
      </w:r>
    </w:p>
    <w:p w14:paraId="521B199F" w14:textId="3E8AE7E4" w:rsidR="003740CF" w:rsidRDefault="003740CF">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12"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36D27309" wp14:editId="4293E9D9">
            <wp:extent cx="5943600" cy="2971800"/>
            <wp:effectExtent l="0" t="0" r="0" b="0"/>
            <wp:docPr id="146"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61"/>
                    <a:srcRect/>
                    <a:stretch>
                      <a:fillRect/>
                    </a:stretch>
                  </pic:blipFill>
                  <pic:spPr>
                    <a:xfrm>
                      <a:off x="0" y="0"/>
                      <a:ext cx="5943600" cy="2971800"/>
                    </a:xfrm>
                    <a:prstGeom prst="rect">
                      <a:avLst/>
                    </a:prstGeom>
                    <a:ln/>
                  </pic:spPr>
                </pic:pic>
              </a:graphicData>
            </a:graphic>
          </wp:inline>
        </w:drawing>
      </w:r>
    </w:p>
    <w:p w14:paraId="00000313" w14:textId="5A19EB40"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2.2. Downlink I/N for AST-NG-C-2 TYP_S_A at 0</w:t>
      </w:r>
      <w:r w:rsidR="75CCCB3A" w:rsidRPr="4D376CAA">
        <w:rPr>
          <w:rFonts w:ascii="Calibri" w:eastAsia="Calibri" w:hAnsi="Calibri" w:cs="Calibri"/>
        </w:rPr>
        <w:t>-degree</w:t>
      </w:r>
      <w:r>
        <w:rPr>
          <w:rFonts w:ascii="Calibri" w:eastAsia="Calibri" w:hAnsi="Calibri" w:cs="Calibri"/>
        </w:rPr>
        <w:t xml:space="preserve"> latitude</w:t>
      </w:r>
    </w:p>
    <w:p w14:paraId="00000314"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3F7F11E8" wp14:editId="08DED697">
            <wp:extent cx="5943600" cy="2971800"/>
            <wp:effectExtent l="0" t="0" r="0" b="0"/>
            <wp:docPr id="11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2"/>
                    <a:srcRect/>
                    <a:stretch>
                      <a:fillRect/>
                    </a:stretch>
                  </pic:blipFill>
                  <pic:spPr>
                    <a:xfrm>
                      <a:off x="0" y="0"/>
                      <a:ext cx="5943600" cy="2971800"/>
                    </a:xfrm>
                    <a:prstGeom prst="rect">
                      <a:avLst/>
                    </a:prstGeom>
                    <a:ln/>
                  </pic:spPr>
                </pic:pic>
              </a:graphicData>
            </a:graphic>
          </wp:inline>
        </w:drawing>
      </w:r>
    </w:p>
    <w:p w14:paraId="00000315" w14:textId="781D9F1B" w:rsidR="009424FF" w:rsidRPr="009424FF" w:rsidRDefault="00CA6F09" w:rsidP="009424FF">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2.3. Downlink I/N for AST-NG-C-2 TYP_S_B at 0</w:t>
      </w:r>
      <w:r w:rsidR="75CCCB3A" w:rsidRPr="4D376CAA">
        <w:rPr>
          <w:rFonts w:ascii="Calibri" w:eastAsia="Calibri" w:hAnsi="Calibri" w:cs="Calibri"/>
        </w:rPr>
        <w:t>-degree</w:t>
      </w:r>
      <w:r>
        <w:rPr>
          <w:rFonts w:ascii="Calibri" w:eastAsia="Calibri" w:hAnsi="Calibri" w:cs="Calibri"/>
        </w:rPr>
        <w:t xml:space="preserve"> latitude</w:t>
      </w:r>
    </w:p>
    <w:p w14:paraId="136946A3" w14:textId="781D9F1B" w:rsidR="59385FC4" w:rsidRDefault="59385FC4" w:rsidP="59385FC4">
      <w:pPr>
        <w:jc w:val="center"/>
        <w:rPr>
          <w:rFonts w:ascii="Calibri" w:eastAsia="Calibri" w:hAnsi="Calibri" w:cs="Calibri"/>
        </w:rPr>
      </w:pPr>
    </w:p>
    <w:p w14:paraId="00000316" w14:textId="77777777" w:rsidR="00EA00BA" w:rsidRDefault="00CA6F09">
      <w:r>
        <w:rPr>
          <w:noProof/>
        </w:rPr>
        <w:drawing>
          <wp:inline distT="114300" distB="114300" distL="114300" distR="114300" wp14:anchorId="67DB0225" wp14:editId="57EE347C">
            <wp:extent cx="5943600" cy="2971800"/>
            <wp:effectExtent l="0" t="0" r="0" b="0"/>
            <wp:docPr id="230"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63"/>
                    <a:srcRect/>
                    <a:stretch>
                      <a:fillRect/>
                    </a:stretch>
                  </pic:blipFill>
                  <pic:spPr>
                    <a:xfrm>
                      <a:off x="0" y="0"/>
                      <a:ext cx="5943600" cy="2971800"/>
                    </a:xfrm>
                    <a:prstGeom prst="rect">
                      <a:avLst/>
                    </a:prstGeom>
                    <a:ln/>
                  </pic:spPr>
                </pic:pic>
              </a:graphicData>
            </a:graphic>
          </wp:inline>
        </w:drawing>
      </w:r>
    </w:p>
    <w:p w14:paraId="00000317" w14:textId="781D9F1B" w:rsidR="009424FF" w:rsidRPr="009424FF" w:rsidRDefault="00CA6F09" w:rsidP="009424FF">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2.4. Downlink I/N for AST-NG-C-3 LNU10 at 0</w:t>
      </w:r>
      <w:r w:rsidR="75CCCB3A" w:rsidRPr="4D376CAA">
        <w:rPr>
          <w:rFonts w:ascii="Calibri" w:eastAsia="Calibri" w:hAnsi="Calibri" w:cs="Calibri"/>
        </w:rPr>
        <w:t>-degree</w:t>
      </w:r>
      <w:r>
        <w:rPr>
          <w:rFonts w:ascii="Calibri" w:eastAsia="Calibri" w:hAnsi="Calibri" w:cs="Calibri"/>
        </w:rPr>
        <w:t xml:space="preserve"> latitude</w:t>
      </w:r>
    </w:p>
    <w:p w14:paraId="5F65A221" w14:textId="781D9F1B" w:rsidR="59385FC4" w:rsidRDefault="59385FC4" w:rsidP="59385FC4">
      <w:pPr>
        <w:jc w:val="center"/>
        <w:rPr>
          <w:rFonts w:ascii="Calibri" w:eastAsia="Calibri" w:hAnsi="Calibri" w:cs="Calibri"/>
        </w:rPr>
      </w:pPr>
    </w:p>
    <w:p w14:paraId="00000318"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68605A3A" wp14:editId="53725376">
            <wp:extent cx="5943600" cy="2971800"/>
            <wp:effectExtent l="0" t="0" r="0" b="0"/>
            <wp:docPr id="176"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64"/>
                    <a:srcRect/>
                    <a:stretch>
                      <a:fillRect/>
                    </a:stretch>
                  </pic:blipFill>
                  <pic:spPr>
                    <a:xfrm>
                      <a:off x="0" y="0"/>
                      <a:ext cx="5943600" cy="2971800"/>
                    </a:xfrm>
                    <a:prstGeom prst="rect">
                      <a:avLst/>
                    </a:prstGeom>
                    <a:ln/>
                  </pic:spPr>
                </pic:pic>
              </a:graphicData>
            </a:graphic>
          </wp:inline>
        </w:drawing>
      </w:r>
    </w:p>
    <w:p w14:paraId="00000319" w14:textId="781D9F1B"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2.5. Downlink I/N for AST-NG-C-3 LNU14 at 0</w:t>
      </w:r>
      <w:r w:rsidR="75CCCB3A" w:rsidRPr="4D376CAA">
        <w:rPr>
          <w:rFonts w:ascii="Calibri" w:eastAsia="Calibri" w:hAnsi="Calibri" w:cs="Calibri"/>
        </w:rPr>
        <w:t>-degree</w:t>
      </w:r>
      <w:r>
        <w:rPr>
          <w:rFonts w:ascii="Calibri" w:eastAsia="Calibri" w:hAnsi="Calibri" w:cs="Calibri"/>
        </w:rPr>
        <w:t xml:space="preserve"> latitude</w:t>
      </w:r>
    </w:p>
    <w:p w14:paraId="3AB71A64" w14:textId="781D9F1B" w:rsidR="59385FC4" w:rsidRDefault="59385FC4" w:rsidP="59385FC4">
      <w:pPr>
        <w:jc w:val="center"/>
        <w:rPr>
          <w:rFonts w:ascii="Calibri" w:eastAsia="Calibri" w:hAnsi="Calibri" w:cs="Calibri"/>
        </w:rPr>
      </w:pPr>
    </w:p>
    <w:p w14:paraId="0000031A"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63F8C163" wp14:editId="591FE5E7">
            <wp:extent cx="5943600" cy="2971800"/>
            <wp:effectExtent l="0" t="0" r="0" b="0"/>
            <wp:docPr id="217"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65"/>
                    <a:srcRect/>
                    <a:stretch>
                      <a:fillRect/>
                    </a:stretch>
                  </pic:blipFill>
                  <pic:spPr>
                    <a:xfrm>
                      <a:off x="0" y="0"/>
                      <a:ext cx="5943600" cy="2971800"/>
                    </a:xfrm>
                    <a:prstGeom prst="rect">
                      <a:avLst/>
                    </a:prstGeom>
                    <a:ln/>
                  </pic:spPr>
                </pic:pic>
              </a:graphicData>
            </a:graphic>
          </wp:inline>
        </w:drawing>
      </w:r>
    </w:p>
    <w:p w14:paraId="0000031B" w14:textId="781D9F1B" w:rsidR="009424FF" w:rsidRPr="009424FF" w:rsidRDefault="00CA6F09" w:rsidP="009424FF">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w:t>
      </w:r>
      <w:proofErr w:type="gramStart"/>
      <w:r>
        <w:rPr>
          <w:rFonts w:ascii="Calibri" w:eastAsia="Calibri" w:hAnsi="Calibri" w:cs="Calibri"/>
        </w:rPr>
        <w:t>2.6  Downlink</w:t>
      </w:r>
      <w:proofErr w:type="gramEnd"/>
      <w:r>
        <w:rPr>
          <w:rFonts w:ascii="Calibri" w:eastAsia="Calibri" w:hAnsi="Calibri" w:cs="Calibri"/>
        </w:rPr>
        <w:t xml:space="preserve"> I/N for AST-NG-C-4 LNU10 at 45</w:t>
      </w:r>
      <w:r w:rsidR="560220C3" w:rsidRPr="27C8A3EF">
        <w:rPr>
          <w:rFonts w:ascii="Calibri" w:eastAsia="Calibri" w:hAnsi="Calibri" w:cs="Calibri"/>
        </w:rPr>
        <w:t>-</w:t>
      </w:r>
      <w:r>
        <w:rPr>
          <w:rFonts w:ascii="Calibri" w:eastAsia="Calibri" w:hAnsi="Calibri" w:cs="Calibri"/>
        </w:rPr>
        <w:t>degrees latitude</w:t>
      </w:r>
    </w:p>
    <w:p w14:paraId="68F469C7" w14:textId="781D9F1B" w:rsidR="59385FC4" w:rsidRDefault="59385FC4" w:rsidP="59385FC4">
      <w:pPr>
        <w:jc w:val="center"/>
        <w:rPr>
          <w:rFonts w:ascii="Calibri" w:eastAsia="Calibri" w:hAnsi="Calibri" w:cs="Calibri"/>
        </w:rPr>
      </w:pPr>
    </w:p>
    <w:p w14:paraId="0000031C"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37C3C12F" wp14:editId="6BD701FC">
            <wp:extent cx="5943600" cy="2971800"/>
            <wp:effectExtent l="0" t="0" r="0" b="0"/>
            <wp:docPr id="223"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66"/>
                    <a:srcRect/>
                    <a:stretch>
                      <a:fillRect/>
                    </a:stretch>
                  </pic:blipFill>
                  <pic:spPr>
                    <a:xfrm>
                      <a:off x="0" y="0"/>
                      <a:ext cx="5943600" cy="2971800"/>
                    </a:xfrm>
                    <a:prstGeom prst="rect">
                      <a:avLst/>
                    </a:prstGeom>
                    <a:ln/>
                  </pic:spPr>
                </pic:pic>
              </a:graphicData>
            </a:graphic>
          </wp:inline>
        </w:drawing>
      </w:r>
    </w:p>
    <w:p w14:paraId="0000031D" w14:textId="0C1CBDDA" w:rsidR="009424FF" w:rsidRPr="009424FF" w:rsidRDefault="00CA6F09" w:rsidP="009424FF">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 xml:space="preserve">Figure 2.7. Downlink I/N for AST-NG-C-4 LNU14 at </w:t>
      </w:r>
      <w:r w:rsidR="5F711811" w:rsidRPr="6C672FDF">
        <w:rPr>
          <w:rFonts w:ascii="Calibri" w:eastAsia="Calibri" w:hAnsi="Calibri" w:cs="Calibri"/>
        </w:rPr>
        <w:t>0</w:t>
      </w:r>
      <w:r w:rsidR="01E234EF" w:rsidRPr="6C672FDF">
        <w:rPr>
          <w:rFonts w:ascii="Calibri" w:eastAsia="Calibri" w:hAnsi="Calibri" w:cs="Calibri"/>
        </w:rPr>
        <w:t>-</w:t>
      </w:r>
      <w:r w:rsidR="3E25D670" w:rsidRPr="6C672FDF">
        <w:rPr>
          <w:rFonts w:ascii="Calibri" w:eastAsia="Calibri" w:hAnsi="Calibri" w:cs="Calibri"/>
        </w:rPr>
        <w:t>degree</w:t>
      </w:r>
      <w:r>
        <w:rPr>
          <w:rFonts w:ascii="Calibri" w:eastAsia="Calibri" w:hAnsi="Calibri" w:cs="Calibri"/>
        </w:rPr>
        <w:t xml:space="preserve"> latitude</w:t>
      </w:r>
    </w:p>
    <w:p w14:paraId="0D940DEF" w14:textId="1DFA5CD1" w:rsidR="59385FC4" w:rsidRDefault="59385FC4" w:rsidP="59385FC4">
      <w:pPr>
        <w:jc w:val="center"/>
        <w:rPr>
          <w:rFonts w:ascii="Calibri" w:eastAsia="Calibri" w:hAnsi="Calibri" w:cs="Calibri"/>
        </w:rPr>
      </w:pPr>
    </w:p>
    <w:p w14:paraId="2547BF3E" w14:textId="3A24C364" w:rsidR="59385FC4" w:rsidRDefault="59385FC4" w:rsidP="59385FC4">
      <w:pPr>
        <w:jc w:val="center"/>
        <w:rPr>
          <w:rFonts w:ascii="Calibri" w:eastAsia="Calibri" w:hAnsi="Calibri" w:cs="Calibri"/>
        </w:rPr>
      </w:pPr>
    </w:p>
    <w:p w14:paraId="0000031E"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32741F8D" wp14:editId="2BEB3991">
            <wp:extent cx="5943600" cy="2971800"/>
            <wp:effectExtent l="0" t="0" r="0" b="0"/>
            <wp:docPr id="150"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67"/>
                    <a:srcRect/>
                    <a:stretch>
                      <a:fillRect/>
                    </a:stretch>
                  </pic:blipFill>
                  <pic:spPr>
                    <a:xfrm>
                      <a:off x="0" y="0"/>
                      <a:ext cx="5943600" cy="2971800"/>
                    </a:xfrm>
                    <a:prstGeom prst="rect">
                      <a:avLst/>
                    </a:prstGeom>
                    <a:ln/>
                  </pic:spPr>
                </pic:pic>
              </a:graphicData>
            </a:graphic>
          </wp:inline>
        </w:drawing>
      </w:r>
    </w:p>
    <w:p w14:paraId="0000031F" w14:textId="25DF933B" w:rsidR="009424FF" w:rsidRPr="009424FF" w:rsidRDefault="00CA6F09" w:rsidP="009424FF">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2.8.  Downlink I/N for CLEOSAT 001 at 0</w:t>
      </w:r>
      <w:r w:rsidR="75CCCB3A" w:rsidRPr="4D376CAA">
        <w:rPr>
          <w:rFonts w:ascii="Calibri" w:eastAsia="Calibri" w:hAnsi="Calibri" w:cs="Calibri"/>
        </w:rPr>
        <w:t>-degree</w:t>
      </w:r>
      <w:r>
        <w:rPr>
          <w:rFonts w:ascii="Calibri" w:eastAsia="Calibri" w:hAnsi="Calibri" w:cs="Calibri"/>
        </w:rPr>
        <w:t xml:space="preserve"> latitude</w:t>
      </w:r>
    </w:p>
    <w:p w14:paraId="063765CC" w14:textId="6076C91B" w:rsidR="59385FC4" w:rsidRDefault="59385FC4" w:rsidP="59385FC4">
      <w:pPr>
        <w:jc w:val="center"/>
        <w:rPr>
          <w:rFonts w:ascii="Calibri" w:eastAsia="Calibri" w:hAnsi="Calibri" w:cs="Calibri"/>
        </w:rPr>
      </w:pPr>
    </w:p>
    <w:p w14:paraId="00000320"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7A0C453E" wp14:editId="43C945FF">
            <wp:extent cx="5943600" cy="2971800"/>
            <wp:effectExtent l="0" t="0" r="0" b="0"/>
            <wp:docPr id="145"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68"/>
                    <a:srcRect/>
                    <a:stretch>
                      <a:fillRect/>
                    </a:stretch>
                  </pic:blipFill>
                  <pic:spPr>
                    <a:xfrm>
                      <a:off x="0" y="0"/>
                      <a:ext cx="5943600" cy="2971800"/>
                    </a:xfrm>
                    <a:prstGeom prst="rect">
                      <a:avLst/>
                    </a:prstGeom>
                    <a:ln/>
                  </pic:spPr>
                </pic:pic>
              </a:graphicData>
            </a:graphic>
          </wp:inline>
        </w:drawing>
      </w:r>
    </w:p>
    <w:p w14:paraId="00000321" w14:textId="235E0B58" w:rsidR="009424FF" w:rsidRPr="009424FF" w:rsidRDefault="00CA6F09" w:rsidP="009424FF">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2.9.  Downlink I/N for EB-SAT-LEO-1 TYP_LUT2_5 at 15</w:t>
      </w:r>
      <w:r w:rsidR="25D8B2F1" w:rsidRPr="7F863C14">
        <w:rPr>
          <w:rFonts w:ascii="Calibri" w:eastAsia="Calibri" w:hAnsi="Calibri" w:cs="Calibri"/>
        </w:rPr>
        <w:t>-</w:t>
      </w:r>
      <w:r>
        <w:rPr>
          <w:rFonts w:ascii="Calibri" w:eastAsia="Calibri" w:hAnsi="Calibri" w:cs="Calibri"/>
        </w:rPr>
        <w:t>degrees latitude</w:t>
      </w:r>
    </w:p>
    <w:p w14:paraId="66D580EF" w14:textId="581E2C15" w:rsidR="59385FC4" w:rsidRDefault="59385FC4" w:rsidP="59385FC4">
      <w:pPr>
        <w:jc w:val="center"/>
        <w:rPr>
          <w:rFonts w:ascii="Calibri" w:eastAsia="Calibri" w:hAnsi="Calibri" w:cs="Calibri"/>
        </w:rPr>
      </w:pPr>
    </w:p>
    <w:p w14:paraId="00000322"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1B8F25D3" wp14:editId="5DAACF7D">
            <wp:extent cx="5943600" cy="2971800"/>
            <wp:effectExtent l="0" t="0" r="0" b="0"/>
            <wp:docPr id="11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69"/>
                    <a:srcRect/>
                    <a:stretch>
                      <a:fillRect/>
                    </a:stretch>
                  </pic:blipFill>
                  <pic:spPr>
                    <a:xfrm>
                      <a:off x="0" y="0"/>
                      <a:ext cx="5943600" cy="2971800"/>
                    </a:xfrm>
                    <a:prstGeom prst="rect">
                      <a:avLst/>
                    </a:prstGeom>
                    <a:ln/>
                  </pic:spPr>
                </pic:pic>
              </a:graphicData>
            </a:graphic>
          </wp:inline>
        </w:drawing>
      </w:r>
    </w:p>
    <w:p w14:paraId="00000323" w14:textId="15F3BFD4"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2.10. Downlink I/N for EB-SAT-LEO-1 TYP-BAL4 at 15</w:t>
      </w:r>
      <w:r w:rsidR="25D8B2F1" w:rsidRPr="7F863C14">
        <w:rPr>
          <w:rFonts w:ascii="Calibri" w:eastAsia="Calibri" w:hAnsi="Calibri" w:cs="Calibri"/>
        </w:rPr>
        <w:t>-</w:t>
      </w:r>
      <w:r>
        <w:rPr>
          <w:rFonts w:ascii="Calibri" w:eastAsia="Calibri" w:hAnsi="Calibri" w:cs="Calibri"/>
        </w:rPr>
        <w:t>degrees latitude</w:t>
      </w:r>
    </w:p>
    <w:p w14:paraId="304359D8" w14:textId="49CFD766" w:rsidR="59385FC4" w:rsidRDefault="59385FC4" w:rsidP="59385FC4">
      <w:pPr>
        <w:jc w:val="center"/>
        <w:rPr>
          <w:rFonts w:ascii="Calibri" w:eastAsia="Calibri" w:hAnsi="Calibri" w:cs="Calibri"/>
        </w:rPr>
      </w:pPr>
    </w:p>
    <w:p w14:paraId="00000324"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7CE6E551" wp14:editId="40F85EBE">
            <wp:extent cx="5943600" cy="2971800"/>
            <wp:effectExtent l="0" t="0" r="0" b="0"/>
            <wp:docPr id="12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70"/>
                    <a:srcRect/>
                    <a:stretch>
                      <a:fillRect/>
                    </a:stretch>
                  </pic:blipFill>
                  <pic:spPr>
                    <a:xfrm>
                      <a:off x="0" y="0"/>
                      <a:ext cx="5943600" cy="2971800"/>
                    </a:xfrm>
                    <a:prstGeom prst="rect">
                      <a:avLst/>
                    </a:prstGeom>
                    <a:ln/>
                  </pic:spPr>
                </pic:pic>
              </a:graphicData>
            </a:graphic>
          </wp:inline>
        </w:drawing>
      </w:r>
    </w:p>
    <w:p w14:paraId="00000325" w14:textId="1AB21766"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2.11 Downlink I/N for EB-SAT-LEO-1B TYP_LUT2_5 at 0</w:t>
      </w:r>
      <w:r w:rsidR="75CCCB3A" w:rsidRPr="4D376CAA">
        <w:rPr>
          <w:rFonts w:ascii="Calibri" w:eastAsia="Calibri" w:hAnsi="Calibri" w:cs="Calibri"/>
        </w:rPr>
        <w:t>-degree</w:t>
      </w:r>
      <w:r>
        <w:rPr>
          <w:rFonts w:ascii="Calibri" w:eastAsia="Calibri" w:hAnsi="Calibri" w:cs="Calibri"/>
        </w:rPr>
        <w:t xml:space="preserve"> latitude</w:t>
      </w:r>
    </w:p>
    <w:p w14:paraId="00000326"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27"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28"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29"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2A"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135784DB" wp14:editId="1F907344">
            <wp:extent cx="5943600" cy="2971800"/>
            <wp:effectExtent l="0" t="0" r="0" b="0"/>
            <wp:docPr id="193"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71"/>
                    <a:srcRect/>
                    <a:stretch>
                      <a:fillRect/>
                    </a:stretch>
                  </pic:blipFill>
                  <pic:spPr>
                    <a:xfrm>
                      <a:off x="0" y="0"/>
                      <a:ext cx="5943600" cy="2971800"/>
                    </a:xfrm>
                    <a:prstGeom prst="rect">
                      <a:avLst/>
                    </a:prstGeom>
                    <a:ln/>
                  </pic:spPr>
                </pic:pic>
              </a:graphicData>
            </a:graphic>
          </wp:inline>
        </w:drawing>
      </w:r>
    </w:p>
    <w:p w14:paraId="0000032B" w14:textId="4492D99E" w:rsidR="009424FF" w:rsidRPr="009424FF" w:rsidRDefault="00CA6F09" w:rsidP="009424FF">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2.12   Downlink I/N for EB-SAT-LEO-1B TYP-BAL4 at 0</w:t>
      </w:r>
      <w:r w:rsidR="75CCCB3A" w:rsidRPr="4D376CAA">
        <w:rPr>
          <w:rFonts w:ascii="Calibri" w:eastAsia="Calibri" w:hAnsi="Calibri" w:cs="Calibri"/>
        </w:rPr>
        <w:t>-degree</w:t>
      </w:r>
      <w:r>
        <w:rPr>
          <w:rFonts w:ascii="Calibri" w:eastAsia="Calibri" w:hAnsi="Calibri" w:cs="Calibri"/>
        </w:rPr>
        <w:t xml:space="preserve"> latitude</w:t>
      </w:r>
    </w:p>
    <w:p w14:paraId="1A524483" w14:textId="0E14E924" w:rsidR="59385FC4" w:rsidRDefault="59385FC4" w:rsidP="59385FC4">
      <w:pPr>
        <w:jc w:val="center"/>
        <w:rPr>
          <w:rFonts w:ascii="Calibri" w:eastAsia="Calibri" w:hAnsi="Calibri" w:cs="Calibri"/>
        </w:rPr>
      </w:pPr>
    </w:p>
    <w:p w14:paraId="0000032C"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2D"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03A2C9E7" wp14:editId="1728605D">
            <wp:extent cx="5943600" cy="2971800"/>
            <wp:effectExtent l="0" t="0" r="0" b="0"/>
            <wp:docPr id="185"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72"/>
                    <a:srcRect/>
                    <a:stretch>
                      <a:fillRect/>
                    </a:stretch>
                  </pic:blipFill>
                  <pic:spPr>
                    <a:xfrm>
                      <a:off x="0" y="0"/>
                      <a:ext cx="5943600" cy="2971800"/>
                    </a:xfrm>
                    <a:prstGeom prst="rect">
                      <a:avLst/>
                    </a:prstGeom>
                    <a:ln/>
                  </pic:spPr>
                </pic:pic>
              </a:graphicData>
            </a:graphic>
          </wp:inline>
        </w:drawing>
      </w:r>
    </w:p>
    <w:p w14:paraId="0000032E" w14:textId="3A45E85C" w:rsidR="009424FF" w:rsidRPr="009424FF" w:rsidRDefault="00CA6F09" w:rsidP="009424FF">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2.13 Downlink I/N for F-SAT-NG-14 TYP_LS_A at 0</w:t>
      </w:r>
      <w:r w:rsidR="75CCCB3A" w:rsidRPr="4D376CAA">
        <w:rPr>
          <w:rFonts w:ascii="Calibri" w:eastAsia="Calibri" w:hAnsi="Calibri" w:cs="Calibri"/>
        </w:rPr>
        <w:t>-degree</w:t>
      </w:r>
      <w:r>
        <w:rPr>
          <w:rFonts w:ascii="Calibri" w:eastAsia="Calibri" w:hAnsi="Calibri" w:cs="Calibri"/>
        </w:rPr>
        <w:t xml:space="preserve"> latitude</w:t>
      </w:r>
    </w:p>
    <w:p w14:paraId="5F0861B8" w14:textId="08E3A9A9" w:rsidR="59385FC4" w:rsidRDefault="59385FC4" w:rsidP="59385FC4">
      <w:pPr>
        <w:jc w:val="center"/>
        <w:rPr>
          <w:rFonts w:ascii="Calibri" w:eastAsia="Calibri" w:hAnsi="Calibri" w:cs="Calibri"/>
        </w:rPr>
      </w:pPr>
    </w:p>
    <w:p w14:paraId="0000032F"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0305812B" wp14:editId="0538F6A3">
            <wp:extent cx="5943600" cy="2971800"/>
            <wp:effectExtent l="0" t="0" r="0" b="0"/>
            <wp:docPr id="216"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73"/>
                    <a:srcRect/>
                    <a:stretch>
                      <a:fillRect/>
                    </a:stretch>
                  </pic:blipFill>
                  <pic:spPr>
                    <a:xfrm>
                      <a:off x="0" y="0"/>
                      <a:ext cx="5943600" cy="2971800"/>
                    </a:xfrm>
                    <a:prstGeom prst="rect">
                      <a:avLst/>
                    </a:prstGeom>
                    <a:ln/>
                  </pic:spPr>
                </pic:pic>
              </a:graphicData>
            </a:graphic>
          </wp:inline>
        </w:drawing>
      </w:r>
    </w:p>
    <w:p w14:paraId="00000330" w14:textId="6AA0436C" w:rsidR="009424FF" w:rsidRPr="009424FF" w:rsidRDefault="00CA6F09" w:rsidP="009424FF">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2.14 Downlink I/N for F-SAT-NG-14 TYP_LS_B at 0</w:t>
      </w:r>
      <w:r w:rsidR="75CCCB3A" w:rsidRPr="4D376CAA">
        <w:rPr>
          <w:rFonts w:ascii="Calibri" w:eastAsia="Calibri" w:hAnsi="Calibri" w:cs="Calibri"/>
        </w:rPr>
        <w:t>-degree</w:t>
      </w:r>
      <w:r>
        <w:rPr>
          <w:rFonts w:ascii="Calibri" w:eastAsia="Calibri" w:hAnsi="Calibri" w:cs="Calibri"/>
        </w:rPr>
        <w:t xml:space="preserve"> latitude</w:t>
      </w:r>
    </w:p>
    <w:p w14:paraId="1CEC3744" w14:textId="1FED4F5B" w:rsidR="59385FC4" w:rsidRDefault="59385FC4" w:rsidP="59385FC4">
      <w:pPr>
        <w:jc w:val="center"/>
        <w:rPr>
          <w:rFonts w:ascii="Calibri" w:eastAsia="Calibri" w:hAnsi="Calibri" w:cs="Calibri"/>
        </w:rPr>
      </w:pPr>
    </w:p>
    <w:p w14:paraId="00000331"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755A7E8A" wp14:editId="2BB5753A">
            <wp:extent cx="5943600" cy="2971800"/>
            <wp:effectExtent l="0" t="0" r="0" b="0"/>
            <wp:docPr id="173"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74"/>
                    <a:srcRect/>
                    <a:stretch>
                      <a:fillRect/>
                    </a:stretch>
                  </pic:blipFill>
                  <pic:spPr>
                    <a:xfrm>
                      <a:off x="0" y="0"/>
                      <a:ext cx="5943600" cy="2971800"/>
                    </a:xfrm>
                    <a:prstGeom prst="rect">
                      <a:avLst/>
                    </a:prstGeom>
                    <a:ln/>
                  </pic:spPr>
                </pic:pic>
              </a:graphicData>
            </a:graphic>
          </wp:inline>
        </w:drawing>
      </w:r>
    </w:p>
    <w:p w14:paraId="00000332" w14:textId="2F8C088F"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2.15 Downlink I/N for GALILEO-NG TYP-NAV-1 at 0</w:t>
      </w:r>
      <w:r w:rsidR="75CCCB3A" w:rsidRPr="4D376CAA">
        <w:rPr>
          <w:rFonts w:ascii="Calibri" w:eastAsia="Calibri" w:hAnsi="Calibri" w:cs="Calibri"/>
        </w:rPr>
        <w:t>-degree</w:t>
      </w:r>
      <w:r>
        <w:rPr>
          <w:rFonts w:ascii="Calibri" w:eastAsia="Calibri" w:hAnsi="Calibri" w:cs="Calibri"/>
        </w:rPr>
        <w:t xml:space="preserve"> latitude</w:t>
      </w:r>
    </w:p>
    <w:p w14:paraId="42932DAE" w14:textId="17B82398" w:rsidR="59385FC4" w:rsidRDefault="59385FC4" w:rsidP="59385FC4">
      <w:pPr>
        <w:jc w:val="center"/>
        <w:rPr>
          <w:rFonts w:ascii="Calibri" w:eastAsia="Calibri" w:hAnsi="Calibri" w:cs="Calibri"/>
        </w:rPr>
      </w:pPr>
    </w:p>
    <w:p w14:paraId="00000333"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6B5EFB6C" wp14:editId="35E057C5">
            <wp:extent cx="5943600" cy="2971800"/>
            <wp:effectExtent l="0" t="0" r="0" b="0"/>
            <wp:docPr id="142"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75"/>
                    <a:srcRect/>
                    <a:stretch>
                      <a:fillRect/>
                    </a:stretch>
                  </pic:blipFill>
                  <pic:spPr>
                    <a:xfrm>
                      <a:off x="0" y="0"/>
                      <a:ext cx="5943600" cy="2971800"/>
                    </a:xfrm>
                    <a:prstGeom prst="rect">
                      <a:avLst/>
                    </a:prstGeom>
                    <a:ln/>
                  </pic:spPr>
                </pic:pic>
              </a:graphicData>
            </a:graphic>
          </wp:inline>
        </w:drawing>
      </w:r>
    </w:p>
    <w:p w14:paraId="00000334" w14:textId="080F4715"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2.16 Downlink I/N for GW-1 LT-1 at 0</w:t>
      </w:r>
      <w:r w:rsidR="75CCCB3A" w:rsidRPr="4D376CAA">
        <w:rPr>
          <w:rFonts w:ascii="Calibri" w:eastAsia="Calibri" w:hAnsi="Calibri" w:cs="Calibri"/>
        </w:rPr>
        <w:t>-degree</w:t>
      </w:r>
      <w:r>
        <w:rPr>
          <w:rFonts w:ascii="Calibri" w:eastAsia="Calibri" w:hAnsi="Calibri" w:cs="Calibri"/>
        </w:rPr>
        <w:t xml:space="preserve"> latitude</w:t>
      </w:r>
    </w:p>
    <w:p w14:paraId="00000335"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7A93EC04" wp14:editId="17D25249">
            <wp:extent cx="5943600" cy="2971800"/>
            <wp:effectExtent l="0" t="0" r="0" b="0"/>
            <wp:docPr id="160"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76"/>
                    <a:srcRect/>
                    <a:stretch>
                      <a:fillRect/>
                    </a:stretch>
                  </pic:blipFill>
                  <pic:spPr>
                    <a:xfrm>
                      <a:off x="0" y="0"/>
                      <a:ext cx="5943600" cy="2971800"/>
                    </a:xfrm>
                    <a:prstGeom prst="rect">
                      <a:avLst/>
                    </a:prstGeom>
                    <a:ln/>
                  </pic:spPr>
                </pic:pic>
              </a:graphicData>
            </a:graphic>
          </wp:inline>
        </w:drawing>
      </w:r>
    </w:p>
    <w:p w14:paraId="00000336" w14:textId="30418374" w:rsidR="002B531A" w:rsidRPr="002B531A" w:rsidRDefault="00CA6F09" w:rsidP="002B531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2.17. Downlink I/N for GW-2 config 1 (inclination 30) ND gain 0 at 0</w:t>
      </w:r>
      <w:r w:rsidR="75CCCB3A" w:rsidRPr="4D376CAA">
        <w:rPr>
          <w:rFonts w:ascii="Calibri" w:eastAsia="Calibri" w:hAnsi="Calibri" w:cs="Calibri"/>
        </w:rPr>
        <w:t>-degree</w:t>
      </w:r>
      <w:r>
        <w:rPr>
          <w:rFonts w:ascii="Calibri" w:eastAsia="Calibri" w:hAnsi="Calibri" w:cs="Calibri"/>
        </w:rPr>
        <w:t xml:space="preserve"> latitude</w:t>
      </w:r>
    </w:p>
    <w:p w14:paraId="2192227E" w14:textId="30418374" w:rsidR="44D3F358" w:rsidRDefault="44D3F358" w:rsidP="44D3F358">
      <w:pPr>
        <w:jc w:val="center"/>
        <w:rPr>
          <w:rFonts w:ascii="Calibri" w:eastAsia="Calibri" w:hAnsi="Calibri" w:cs="Calibri"/>
        </w:rPr>
      </w:pPr>
    </w:p>
    <w:p w14:paraId="00000337"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7AAB85AB" wp14:editId="2133F872">
            <wp:extent cx="5943600" cy="2971800"/>
            <wp:effectExtent l="0" t="0" r="0" b="0"/>
            <wp:docPr id="201"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77"/>
                    <a:srcRect/>
                    <a:stretch>
                      <a:fillRect/>
                    </a:stretch>
                  </pic:blipFill>
                  <pic:spPr>
                    <a:xfrm>
                      <a:off x="0" y="0"/>
                      <a:ext cx="5943600" cy="2971800"/>
                    </a:xfrm>
                    <a:prstGeom prst="rect">
                      <a:avLst/>
                    </a:prstGeom>
                    <a:ln/>
                  </pic:spPr>
                </pic:pic>
              </a:graphicData>
            </a:graphic>
          </wp:inline>
        </w:drawing>
      </w:r>
    </w:p>
    <w:p w14:paraId="00000338" w14:textId="30418374" w:rsidR="002B531A" w:rsidRPr="002B531A" w:rsidRDefault="00CA6F09" w:rsidP="002B531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2.18. Downlink I/N for GW-2 config 1 (inclination 30) ND gain 4 at 0</w:t>
      </w:r>
      <w:r w:rsidR="75CCCB3A" w:rsidRPr="4D376CAA">
        <w:rPr>
          <w:rFonts w:ascii="Calibri" w:eastAsia="Calibri" w:hAnsi="Calibri" w:cs="Calibri"/>
        </w:rPr>
        <w:t>-degree</w:t>
      </w:r>
      <w:r>
        <w:rPr>
          <w:rFonts w:ascii="Calibri" w:eastAsia="Calibri" w:hAnsi="Calibri" w:cs="Calibri"/>
        </w:rPr>
        <w:t xml:space="preserve"> latitude</w:t>
      </w:r>
    </w:p>
    <w:p w14:paraId="0F56EBF1" w14:textId="30418374" w:rsidR="44D3F358" w:rsidRDefault="44D3F358" w:rsidP="44D3F358">
      <w:pPr>
        <w:jc w:val="center"/>
        <w:rPr>
          <w:rFonts w:ascii="Calibri" w:eastAsia="Calibri" w:hAnsi="Calibri" w:cs="Calibri"/>
        </w:rPr>
      </w:pPr>
    </w:p>
    <w:p w14:paraId="00000339"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3A"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61CEE2B0" wp14:editId="58DB5965">
            <wp:extent cx="5943600" cy="2971800"/>
            <wp:effectExtent l="0" t="0" r="0" b="0"/>
            <wp:docPr id="221"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78"/>
                    <a:srcRect/>
                    <a:stretch>
                      <a:fillRect/>
                    </a:stretch>
                  </pic:blipFill>
                  <pic:spPr>
                    <a:xfrm>
                      <a:off x="0" y="0"/>
                      <a:ext cx="5943600" cy="2971800"/>
                    </a:xfrm>
                    <a:prstGeom prst="rect">
                      <a:avLst/>
                    </a:prstGeom>
                    <a:ln/>
                  </pic:spPr>
                </pic:pic>
              </a:graphicData>
            </a:graphic>
          </wp:inline>
        </w:drawing>
      </w:r>
    </w:p>
    <w:p w14:paraId="0000033B" w14:textId="30418374" w:rsidR="002B531A" w:rsidRPr="002B531A" w:rsidRDefault="00CA6F09" w:rsidP="002B531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2.19. Downlink I/N for GW-2 config 1 (inclination 30) ND gain 4.5 at 0</w:t>
      </w:r>
      <w:r w:rsidR="75CCCB3A" w:rsidRPr="4D376CAA">
        <w:rPr>
          <w:rFonts w:ascii="Calibri" w:eastAsia="Calibri" w:hAnsi="Calibri" w:cs="Calibri"/>
        </w:rPr>
        <w:t>-degree</w:t>
      </w:r>
      <w:r>
        <w:rPr>
          <w:rFonts w:ascii="Calibri" w:eastAsia="Calibri" w:hAnsi="Calibri" w:cs="Calibri"/>
        </w:rPr>
        <w:t xml:space="preserve"> latitude</w:t>
      </w:r>
    </w:p>
    <w:p w14:paraId="2A15E5AB" w14:textId="30418374" w:rsidR="44D3F358" w:rsidRDefault="44D3F358" w:rsidP="44D3F358">
      <w:pPr>
        <w:jc w:val="center"/>
        <w:rPr>
          <w:rFonts w:ascii="Calibri" w:eastAsia="Calibri" w:hAnsi="Calibri" w:cs="Calibri"/>
        </w:rPr>
      </w:pPr>
    </w:p>
    <w:p w14:paraId="0000033C"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3D"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72016143" wp14:editId="39FD44EC">
            <wp:extent cx="5943600" cy="2971800"/>
            <wp:effectExtent l="0" t="0" r="0" b="0"/>
            <wp:docPr id="262" name="image150.png"/>
            <wp:cNvGraphicFramePr/>
            <a:graphic xmlns:a="http://schemas.openxmlformats.org/drawingml/2006/main">
              <a:graphicData uri="http://schemas.openxmlformats.org/drawingml/2006/picture">
                <pic:pic xmlns:pic="http://schemas.openxmlformats.org/drawingml/2006/picture">
                  <pic:nvPicPr>
                    <pic:cNvPr id="0" name="image150.png"/>
                    <pic:cNvPicPr preferRelativeResize="0"/>
                  </pic:nvPicPr>
                  <pic:blipFill>
                    <a:blip r:embed="rId79"/>
                    <a:srcRect/>
                    <a:stretch>
                      <a:fillRect/>
                    </a:stretch>
                  </pic:blipFill>
                  <pic:spPr>
                    <a:xfrm>
                      <a:off x="0" y="0"/>
                      <a:ext cx="5943600" cy="2971800"/>
                    </a:xfrm>
                    <a:prstGeom prst="rect">
                      <a:avLst/>
                    </a:prstGeom>
                    <a:ln/>
                  </pic:spPr>
                </pic:pic>
              </a:graphicData>
            </a:graphic>
          </wp:inline>
        </w:drawing>
      </w:r>
    </w:p>
    <w:p w14:paraId="0000033E" w14:textId="30418374" w:rsidR="002B531A" w:rsidRPr="002B531A" w:rsidRDefault="00CA6F09" w:rsidP="002B531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2.20. Downlink I/N for GW-2 config 2 (inclination 40) ND gain 0 at 0</w:t>
      </w:r>
      <w:r w:rsidR="75CCCB3A" w:rsidRPr="4D376CAA">
        <w:rPr>
          <w:rFonts w:ascii="Calibri" w:eastAsia="Calibri" w:hAnsi="Calibri" w:cs="Calibri"/>
        </w:rPr>
        <w:t>-degree</w:t>
      </w:r>
      <w:r>
        <w:rPr>
          <w:rFonts w:ascii="Calibri" w:eastAsia="Calibri" w:hAnsi="Calibri" w:cs="Calibri"/>
        </w:rPr>
        <w:t xml:space="preserve"> latitude</w:t>
      </w:r>
    </w:p>
    <w:p w14:paraId="612FBBE8" w14:textId="30418374" w:rsidR="44D3F358" w:rsidRDefault="44D3F358" w:rsidP="44D3F358">
      <w:pPr>
        <w:jc w:val="center"/>
        <w:rPr>
          <w:rFonts w:ascii="Calibri" w:eastAsia="Calibri" w:hAnsi="Calibri" w:cs="Calibri"/>
        </w:rPr>
      </w:pPr>
    </w:p>
    <w:p w14:paraId="0000033F"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40"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4449D5B2" wp14:editId="5F97DDD6">
            <wp:extent cx="5943600" cy="2971800"/>
            <wp:effectExtent l="0" t="0" r="0" b="0"/>
            <wp:docPr id="188"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80"/>
                    <a:srcRect/>
                    <a:stretch>
                      <a:fillRect/>
                    </a:stretch>
                  </pic:blipFill>
                  <pic:spPr>
                    <a:xfrm>
                      <a:off x="0" y="0"/>
                      <a:ext cx="5943600" cy="2971800"/>
                    </a:xfrm>
                    <a:prstGeom prst="rect">
                      <a:avLst/>
                    </a:prstGeom>
                    <a:ln/>
                  </pic:spPr>
                </pic:pic>
              </a:graphicData>
            </a:graphic>
          </wp:inline>
        </w:drawing>
      </w:r>
    </w:p>
    <w:p w14:paraId="00000341" w14:textId="30418374"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2.21. Downlink I/N for GW-2 config 2 (inclination 40) ND gain 4 at 0</w:t>
      </w:r>
      <w:r w:rsidR="75CCCB3A" w:rsidRPr="4D376CAA">
        <w:rPr>
          <w:rFonts w:ascii="Calibri" w:eastAsia="Calibri" w:hAnsi="Calibri" w:cs="Calibri"/>
        </w:rPr>
        <w:t>-degree</w:t>
      </w:r>
      <w:r>
        <w:rPr>
          <w:rFonts w:ascii="Calibri" w:eastAsia="Calibri" w:hAnsi="Calibri" w:cs="Calibri"/>
        </w:rPr>
        <w:t xml:space="preserve"> latitude</w:t>
      </w:r>
    </w:p>
    <w:p w14:paraId="1FA1722B" w14:textId="30418374" w:rsidR="44D3F358" w:rsidRDefault="44D3F358" w:rsidP="44D3F358">
      <w:pPr>
        <w:jc w:val="center"/>
        <w:rPr>
          <w:rFonts w:ascii="Calibri" w:eastAsia="Calibri" w:hAnsi="Calibri" w:cs="Calibri"/>
        </w:rPr>
      </w:pPr>
    </w:p>
    <w:p w14:paraId="00000342"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43"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60264237" wp14:editId="36C73244">
            <wp:extent cx="5943600" cy="2971800"/>
            <wp:effectExtent l="0" t="0" r="0" b="0"/>
            <wp:docPr id="190"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81"/>
                    <a:srcRect/>
                    <a:stretch>
                      <a:fillRect/>
                    </a:stretch>
                  </pic:blipFill>
                  <pic:spPr>
                    <a:xfrm>
                      <a:off x="0" y="0"/>
                      <a:ext cx="5943600" cy="2971800"/>
                    </a:xfrm>
                    <a:prstGeom prst="rect">
                      <a:avLst/>
                    </a:prstGeom>
                    <a:ln/>
                  </pic:spPr>
                </pic:pic>
              </a:graphicData>
            </a:graphic>
          </wp:inline>
        </w:drawing>
      </w:r>
    </w:p>
    <w:p w14:paraId="00000344" w14:textId="30418374" w:rsidR="002B531A" w:rsidRPr="002B531A" w:rsidRDefault="00CA6F09" w:rsidP="002B531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2.22.  Downlink I/N for GW-2 config 2 (inclination 40) ND gain 4.5 at 0</w:t>
      </w:r>
      <w:r w:rsidR="75CCCB3A" w:rsidRPr="4D376CAA">
        <w:rPr>
          <w:rFonts w:ascii="Calibri" w:eastAsia="Calibri" w:hAnsi="Calibri" w:cs="Calibri"/>
        </w:rPr>
        <w:t>-degree</w:t>
      </w:r>
      <w:r>
        <w:rPr>
          <w:rFonts w:ascii="Calibri" w:eastAsia="Calibri" w:hAnsi="Calibri" w:cs="Calibri"/>
        </w:rPr>
        <w:t xml:space="preserve"> latitude</w:t>
      </w:r>
    </w:p>
    <w:p w14:paraId="6496F99C" w14:textId="30418374" w:rsidR="44D3F358" w:rsidRDefault="44D3F358" w:rsidP="44D3F358">
      <w:pPr>
        <w:jc w:val="center"/>
        <w:rPr>
          <w:rFonts w:ascii="Calibri" w:eastAsia="Calibri" w:hAnsi="Calibri" w:cs="Calibri"/>
        </w:rPr>
      </w:pPr>
    </w:p>
    <w:p w14:paraId="00000345"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12E01EF7" wp14:editId="3B10AF6A">
            <wp:extent cx="5943600" cy="2971800"/>
            <wp:effectExtent l="0" t="0" r="0" b="0"/>
            <wp:docPr id="1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2"/>
                    <a:srcRect/>
                    <a:stretch>
                      <a:fillRect/>
                    </a:stretch>
                  </pic:blipFill>
                  <pic:spPr>
                    <a:xfrm>
                      <a:off x="0" y="0"/>
                      <a:ext cx="5943600" cy="2971800"/>
                    </a:xfrm>
                    <a:prstGeom prst="rect">
                      <a:avLst/>
                    </a:prstGeom>
                    <a:ln/>
                  </pic:spPr>
                </pic:pic>
              </a:graphicData>
            </a:graphic>
          </wp:inline>
        </w:drawing>
      </w:r>
    </w:p>
    <w:p w14:paraId="00000346" w14:textId="73D3C5E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2.23. Downlink I/N for GW-2 config 3 (inclination 50) ND gain 0 at 0</w:t>
      </w:r>
      <w:r w:rsidR="75CCCB3A" w:rsidRPr="4D376CAA">
        <w:rPr>
          <w:rFonts w:ascii="Calibri" w:eastAsia="Calibri" w:hAnsi="Calibri" w:cs="Calibri"/>
        </w:rPr>
        <w:t>-degree</w:t>
      </w:r>
      <w:r>
        <w:rPr>
          <w:rFonts w:ascii="Calibri" w:eastAsia="Calibri" w:hAnsi="Calibri" w:cs="Calibri"/>
        </w:rPr>
        <w:t xml:space="preserve"> latitude</w:t>
      </w:r>
    </w:p>
    <w:p w14:paraId="00000347"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0A264C81" wp14:editId="7A519FEA">
            <wp:extent cx="5943600" cy="2971800"/>
            <wp:effectExtent l="0" t="0" r="0" b="0"/>
            <wp:docPr id="11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83"/>
                    <a:srcRect/>
                    <a:stretch>
                      <a:fillRect/>
                    </a:stretch>
                  </pic:blipFill>
                  <pic:spPr>
                    <a:xfrm>
                      <a:off x="0" y="0"/>
                      <a:ext cx="5943600" cy="2971800"/>
                    </a:xfrm>
                    <a:prstGeom prst="rect">
                      <a:avLst/>
                    </a:prstGeom>
                    <a:ln/>
                  </pic:spPr>
                </pic:pic>
              </a:graphicData>
            </a:graphic>
          </wp:inline>
        </w:drawing>
      </w:r>
    </w:p>
    <w:p w14:paraId="00000348" w14:textId="30418374" w:rsidR="002B531A" w:rsidRPr="002B531A" w:rsidRDefault="00CA6F09" w:rsidP="002B531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2.24. Downlink I/N for GW-2 config 3 (inclination 50) ND gain 4 at 0</w:t>
      </w:r>
      <w:r w:rsidR="75CCCB3A" w:rsidRPr="4D376CAA">
        <w:rPr>
          <w:rFonts w:ascii="Calibri" w:eastAsia="Calibri" w:hAnsi="Calibri" w:cs="Calibri"/>
        </w:rPr>
        <w:t>-degree</w:t>
      </w:r>
      <w:r>
        <w:rPr>
          <w:rFonts w:ascii="Calibri" w:eastAsia="Calibri" w:hAnsi="Calibri" w:cs="Calibri"/>
        </w:rPr>
        <w:t xml:space="preserve"> latitude</w:t>
      </w:r>
    </w:p>
    <w:p w14:paraId="2533D281" w14:textId="30418374" w:rsidR="44D3F358" w:rsidRDefault="44D3F358" w:rsidP="44D3F358">
      <w:pPr>
        <w:jc w:val="center"/>
        <w:rPr>
          <w:rFonts w:ascii="Calibri" w:eastAsia="Calibri" w:hAnsi="Calibri" w:cs="Calibri"/>
        </w:rPr>
      </w:pPr>
    </w:p>
    <w:p w14:paraId="00000349"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2870D6E9" wp14:editId="0BF168B6">
            <wp:extent cx="5943600" cy="2971800"/>
            <wp:effectExtent l="0" t="0" r="0" b="0"/>
            <wp:docPr id="205"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84"/>
                    <a:srcRect/>
                    <a:stretch>
                      <a:fillRect/>
                    </a:stretch>
                  </pic:blipFill>
                  <pic:spPr>
                    <a:xfrm>
                      <a:off x="0" y="0"/>
                      <a:ext cx="5943600" cy="2971800"/>
                    </a:xfrm>
                    <a:prstGeom prst="rect">
                      <a:avLst/>
                    </a:prstGeom>
                    <a:ln/>
                  </pic:spPr>
                </pic:pic>
              </a:graphicData>
            </a:graphic>
          </wp:inline>
        </w:drawing>
      </w:r>
    </w:p>
    <w:p w14:paraId="0000034A" w14:textId="30418374" w:rsidR="002B531A" w:rsidRPr="002B531A" w:rsidRDefault="00CA6F09" w:rsidP="002B531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2.25. Downlink I/N for GW-2 config 3 (inclination 50) ND gain 4.5 at 0</w:t>
      </w:r>
      <w:r w:rsidR="75CCCB3A" w:rsidRPr="4D376CAA">
        <w:rPr>
          <w:rFonts w:ascii="Calibri" w:eastAsia="Calibri" w:hAnsi="Calibri" w:cs="Calibri"/>
        </w:rPr>
        <w:t>-degree</w:t>
      </w:r>
      <w:r>
        <w:rPr>
          <w:rFonts w:ascii="Calibri" w:eastAsia="Calibri" w:hAnsi="Calibri" w:cs="Calibri"/>
        </w:rPr>
        <w:t xml:space="preserve"> latitude</w:t>
      </w:r>
    </w:p>
    <w:p w14:paraId="40292749" w14:textId="30418374" w:rsidR="44D3F358" w:rsidRDefault="44D3F358" w:rsidP="44D3F358">
      <w:pPr>
        <w:jc w:val="center"/>
        <w:rPr>
          <w:rFonts w:ascii="Calibri" w:eastAsia="Calibri" w:hAnsi="Calibri" w:cs="Calibri"/>
        </w:rPr>
      </w:pPr>
    </w:p>
    <w:p w14:paraId="0000034B"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474ACD35" wp14:editId="1BAF41D9">
            <wp:extent cx="5943600" cy="2971800"/>
            <wp:effectExtent l="0" t="0" r="0" b="0"/>
            <wp:docPr id="12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5"/>
                    <a:srcRect/>
                    <a:stretch>
                      <a:fillRect/>
                    </a:stretch>
                  </pic:blipFill>
                  <pic:spPr>
                    <a:xfrm>
                      <a:off x="0" y="0"/>
                      <a:ext cx="5943600" cy="2971800"/>
                    </a:xfrm>
                    <a:prstGeom prst="rect">
                      <a:avLst/>
                    </a:prstGeom>
                    <a:ln/>
                  </pic:spPr>
                </pic:pic>
              </a:graphicData>
            </a:graphic>
          </wp:inline>
        </w:drawing>
      </w:r>
    </w:p>
    <w:p w14:paraId="0000034C" w14:textId="5E2ED62C" w:rsidR="002B531A" w:rsidRPr="002B531A" w:rsidRDefault="00CA6F09" w:rsidP="002B531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2.26. Downlink I/N for GW-2 config 4 (inclination 60) ND gain 0 at 0</w:t>
      </w:r>
      <w:r w:rsidR="75CCCB3A" w:rsidRPr="4D376CAA">
        <w:rPr>
          <w:rFonts w:ascii="Calibri" w:eastAsia="Calibri" w:hAnsi="Calibri" w:cs="Calibri"/>
        </w:rPr>
        <w:t>-degree</w:t>
      </w:r>
      <w:r>
        <w:rPr>
          <w:rFonts w:ascii="Calibri" w:eastAsia="Calibri" w:hAnsi="Calibri" w:cs="Calibri"/>
        </w:rPr>
        <w:t xml:space="preserve"> latitude</w:t>
      </w:r>
    </w:p>
    <w:p w14:paraId="4FDF6CB7" w14:textId="5E2ED62C" w:rsidR="44D3F358" w:rsidRDefault="44D3F358" w:rsidP="44D3F358">
      <w:pPr>
        <w:jc w:val="center"/>
        <w:rPr>
          <w:rFonts w:ascii="Calibri" w:eastAsia="Calibri" w:hAnsi="Calibri" w:cs="Calibri"/>
        </w:rPr>
      </w:pPr>
    </w:p>
    <w:p w14:paraId="0000034D"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2D7DE246" wp14:editId="515E52FF">
            <wp:extent cx="5943600" cy="2971800"/>
            <wp:effectExtent l="0" t="0" r="0" b="0"/>
            <wp:docPr id="158"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86"/>
                    <a:srcRect/>
                    <a:stretch>
                      <a:fillRect/>
                    </a:stretch>
                  </pic:blipFill>
                  <pic:spPr>
                    <a:xfrm>
                      <a:off x="0" y="0"/>
                      <a:ext cx="5943600" cy="2971800"/>
                    </a:xfrm>
                    <a:prstGeom prst="rect">
                      <a:avLst/>
                    </a:prstGeom>
                    <a:ln/>
                  </pic:spPr>
                </pic:pic>
              </a:graphicData>
            </a:graphic>
          </wp:inline>
        </w:drawing>
      </w:r>
    </w:p>
    <w:p w14:paraId="0000034E" w14:textId="2B89AF2E" w:rsidR="002B531A" w:rsidRPr="002B531A" w:rsidRDefault="00CA6F09" w:rsidP="002B531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2.27. Downlink I/N for GW-2 config 4 (inclination 60) ND gain 4 at 0</w:t>
      </w:r>
      <w:r w:rsidR="75CCCB3A" w:rsidRPr="4D376CAA">
        <w:rPr>
          <w:rFonts w:ascii="Calibri" w:eastAsia="Calibri" w:hAnsi="Calibri" w:cs="Calibri"/>
        </w:rPr>
        <w:t>-degree</w:t>
      </w:r>
      <w:r>
        <w:rPr>
          <w:rFonts w:ascii="Calibri" w:eastAsia="Calibri" w:hAnsi="Calibri" w:cs="Calibri"/>
        </w:rPr>
        <w:t xml:space="preserve"> latitude</w:t>
      </w:r>
    </w:p>
    <w:p w14:paraId="6B1D435B" w14:textId="2B7EBDC4" w:rsidR="44D3F358" w:rsidRDefault="44D3F358" w:rsidP="44D3F358">
      <w:pPr>
        <w:jc w:val="center"/>
        <w:rPr>
          <w:rFonts w:ascii="Calibri" w:eastAsia="Calibri" w:hAnsi="Calibri" w:cs="Calibri"/>
        </w:rPr>
      </w:pPr>
    </w:p>
    <w:p w14:paraId="0000034F"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2AA2E9FD" wp14:editId="46F75139">
            <wp:extent cx="5943600" cy="2971800"/>
            <wp:effectExtent l="0" t="0" r="0" b="0"/>
            <wp:docPr id="222"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87"/>
                    <a:srcRect/>
                    <a:stretch>
                      <a:fillRect/>
                    </a:stretch>
                  </pic:blipFill>
                  <pic:spPr>
                    <a:xfrm>
                      <a:off x="0" y="0"/>
                      <a:ext cx="5943600" cy="2971800"/>
                    </a:xfrm>
                    <a:prstGeom prst="rect">
                      <a:avLst/>
                    </a:prstGeom>
                    <a:ln/>
                  </pic:spPr>
                </pic:pic>
              </a:graphicData>
            </a:graphic>
          </wp:inline>
        </w:drawing>
      </w:r>
    </w:p>
    <w:p w14:paraId="00000350" w14:textId="38E56DCD"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2.28</w:t>
      </w:r>
      <w:r w:rsidRPr="44D3F358">
        <w:rPr>
          <w:rFonts w:ascii="Calibri" w:eastAsia="Calibri" w:hAnsi="Calibri" w:cs="Calibri"/>
        </w:rPr>
        <w:t>.</w:t>
      </w:r>
      <w:r>
        <w:rPr>
          <w:rFonts w:ascii="Calibri" w:eastAsia="Calibri" w:hAnsi="Calibri" w:cs="Calibri"/>
        </w:rPr>
        <w:t xml:space="preserve"> Downlink I/N for GW-2 config 4 (inclination 60) ND gain 4.5 at 0</w:t>
      </w:r>
      <w:r w:rsidR="75CCCB3A" w:rsidRPr="4D376CAA">
        <w:rPr>
          <w:rFonts w:ascii="Calibri" w:eastAsia="Calibri" w:hAnsi="Calibri" w:cs="Calibri"/>
        </w:rPr>
        <w:t>-degree</w:t>
      </w:r>
      <w:r>
        <w:rPr>
          <w:rFonts w:ascii="Calibri" w:eastAsia="Calibri" w:hAnsi="Calibri" w:cs="Calibri"/>
        </w:rPr>
        <w:t xml:space="preserve"> latitude</w:t>
      </w:r>
    </w:p>
    <w:p w14:paraId="4FF5D67E" w14:textId="0D71792C" w:rsidR="44D3F358" w:rsidRDefault="44D3F358" w:rsidP="44D3F358">
      <w:pPr>
        <w:jc w:val="center"/>
        <w:rPr>
          <w:rFonts w:ascii="Calibri" w:eastAsia="Calibri" w:hAnsi="Calibri" w:cs="Calibri"/>
        </w:rPr>
      </w:pPr>
    </w:p>
    <w:p w14:paraId="00000351"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18F3C808" wp14:editId="5B4DA9F4">
            <wp:extent cx="5943600" cy="2971800"/>
            <wp:effectExtent l="0" t="0" r="0" b="0"/>
            <wp:docPr id="232"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88"/>
                    <a:srcRect/>
                    <a:stretch>
                      <a:fillRect/>
                    </a:stretch>
                  </pic:blipFill>
                  <pic:spPr>
                    <a:xfrm>
                      <a:off x="0" y="0"/>
                      <a:ext cx="5943600" cy="2971800"/>
                    </a:xfrm>
                    <a:prstGeom prst="rect">
                      <a:avLst/>
                    </a:prstGeom>
                    <a:ln/>
                  </pic:spPr>
                </pic:pic>
              </a:graphicData>
            </a:graphic>
          </wp:inline>
        </w:drawing>
      </w:r>
    </w:p>
    <w:p w14:paraId="00000352" w14:textId="1D4139DA" w:rsidR="002B531A" w:rsidRPr="002B531A" w:rsidRDefault="00CA6F09" w:rsidP="002B531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2.29. Downlink I/N for HISPASAT-LEO TYP_LUT2_5 at 15</w:t>
      </w:r>
      <w:r w:rsidR="25D8B2F1" w:rsidRPr="7F863C14">
        <w:rPr>
          <w:rFonts w:ascii="Calibri" w:eastAsia="Calibri" w:hAnsi="Calibri" w:cs="Calibri"/>
        </w:rPr>
        <w:t>-</w:t>
      </w:r>
      <w:r>
        <w:rPr>
          <w:rFonts w:ascii="Calibri" w:eastAsia="Calibri" w:hAnsi="Calibri" w:cs="Calibri"/>
        </w:rPr>
        <w:t>degrees latitude</w:t>
      </w:r>
    </w:p>
    <w:p w14:paraId="724EE41F" w14:textId="53BB0C30" w:rsidR="44D3F358" w:rsidRDefault="44D3F358" w:rsidP="44D3F358">
      <w:pPr>
        <w:jc w:val="center"/>
        <w:rPr>
          <w:rFonts w:ascii="Calibri" w:eastAsia="Calibri" w:hAnsi="Calibri" w:cs="Calibri"/>
        </w:rPr>
      </w:pPr>
    </w:p>
    <w:p w14:paraId="00000353"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4D7DE7AE" wp14:editId="722DE995">
            <wp:extent cx="5943600" cy="2971800"/>
            <wp:effectExtent l="0" t="0" r="0" b="0"/>
            <wp:docPr id="11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9"/>
                    <a:srcRect/>
                    <a:stretch>
                      <a:fillRect/>
                    </a:stretch>
                  </pic:blipFill>
                  <pic:spPr>
                    <a:xfrm>
                      <a:off x="0" y="0"/>
                      <a:ext cx="5943600" cy="2971800"/>
                    </a:xfrm>
                    <a:prstGeom prst="rect">
                      <a:avLst/>
                    </a:prstGeom>
                    <a:ln/>
                  </pic:spPr>
                </pic:pic>
              </a:graphicData>
            </a:graphic>
          </wp:inline>
        </w:drawing>
      </w:r>
    </w:p>
    <w:p w14:paraId="00000354" w14:textId="1D4139DA" w:rsidR="009E3822" w:rsidRPr="009E3822" w:rsidRDefault="00CA6F09" w:rsidP="009E382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2.30. Downlink I/N for HISPASAT-LEO TYP-BAL4 at 15</w:t>
      </w:r>
      <w:r w:rsidR="25D8B2F1" w:rsidRPr="7F863C14">
        <w:rPr>
          <w:rFonts w:ascii="Calibri" w:eastAsia="Calibri" w:hAnsi="Calibri" w:cs="Calibri"/>
        </w:rPr>
        <w:t>-</w:t>
      </w:r>
      <w:r>
        <w:rPr>
          <w:rFonts w:ascii="Calibri" w:eastAsia="Calibri" w:hAnsi="Calibri" w:cs="Calibri"/>
        </w:rPr>
        <w:t>degrees latitude</w:t>
      </w:r>
    </w:p>
    <w:p w14:paraId="0603D611" w14:textId="1D4139DA" w:rsidR="4A1106BF" w:rsidRDefault="4A1106BF" w:rsidP="4A1106BF">
      <w:pPr>
        <w:jc w:val="center"/>
        <w:rPr>
          <w:rFonts w:ascii="Calibri" w:eastAsia="Calibri" w:hAnsi="Calibri" w:cs="Calibri"/>
        </w:rPr>
      </w:pPr>
    </w:p>
    <w:p w14:paraId="00000355"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6666DE21" wp14:editId="13649280">
            <wp:extent cx="5943600" cy="2971800"/>
            <wp:effectExtent l="0" t="0" r="0" b="0"/>
            <wp:docPr id="157"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90"/>
                    <a:srcRect/>
                    <a:stretch>
                      <a:fillRect/>
                    </a:stretch>
                  </pic:blipFill>
                  <pic:spPr>
                    <a:xfrm>
                      <a:off x="0" y="0"/>
                      <a:ext cx="5943600" cy="2971800"/>
                    </a:xfrm>
                    <a:prstGeom prst="rect">
                      <a:avLst/>
                    </a:prstGeom>
                    <a:ln/>
                  </pic:spPr>
                </pic:pic>
              </a:graphicData>
            </a:graphic>
          </wp:inline>
        </w:drawing>
      </w:r>
    </w:p>
    <w:p w14:paraId="00000356" w14:textId="1D4139DA" w:rsidR="009E3822" w:rsidRPr="009E3822" w:rsidRDefault="00CA6F09" w:rsidP="009E382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2.31. Downlink I/N for INSAT-NAV-GS17 IRIM at 0</w:t>
      </w:r>
      <w:r w:rsidR="75CCCB3A" w:rsidRPr="4D376CAA">
        <w:rPr>
          <w:rFonts w:ascii="Calibri" w:eastAsia="Calibri" w:hAnsi="Calibri" w:cs="Calibri"/>
        </w:rPr>
        <w:t>-degree</w:t>
      </w:r>
      <w:r>
        <w:rPr>
          <w:rFonts w:ascii="Calibri" w:eastAsia="Calibri" w:hAnsi="Calibri" w:cs="Calibri"/>
        </w:rPr>
        <w:t xml:space="preserve"> latitude</w:t>
      </w:r>
    </w:p>
    <w:p w14:paraId="5DB1CACE" w14:textId="1D4139DA" w:rsidR="4A1106BF" w:rsidRDefault="4A1106BF" w:rsidP="4A1106BF">
      <w:pPr>
        <w:jc w:val="center"/>
        <w:rPr>
          <w:rFonts w:ascii="Calibri" w:eastAsia="Calibri" w:hAnsi="Calibri" w:cs="Calibri"/>
        </w:rPr>
      </w:pPr>
    </w:p>
    <w:p w14:paraId="00000357"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1454EB4E" wp14:editId="18D3C8A9">
            <wp:extent cx="5943600" cy="2971800"/>
            <wp:effectExtent l="0" t="0" r="0" b="0"/>
            <wp:docPr id="226"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91"/>
                    <a:srcRect/>
                    <a:stretch>
                      <a:fillRect/>
                    </a:stretch>
                  </pic:blipFill>
                  <pic:spPr>
                    <a:xfrm>
                      <a:off x="0" y="0"/>
                      <a:ext cx="5943600" cy="2971800"/>
                    </a:xfrm>
                    <a:prstGeom prst="rect">
                      <a:avLst/>
                    </a:prstGeom>
                    <a:ln/>
                  </pic:spPr>
                </pic:pic>
              </a:graphicData>
            </a:graphic>
          </wp:inline>
        </w:drawing>
      </w:r>
    </w:p>
    <w:p w14:paraId="00000358" w14:textId="1D4139DA" w:rsidR="009E3822" w:rsidRPr="009E3822" w:rsidRDefault="00CA6F09" w:rsidP="009E382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2.32. Downlink I/N for INSAT-NAV-GS17 USER at 0</w:t>
      </w:r>
      <w:r w:rsidR="75CCCB3A" w:rsidRPr="4D376CAA">
        <w:rPr>
          <w:rFonts w:ascii="Calibri" w:eastAsia="Calibri" w:hAnsi="Calibri" w:cs="Calibri"/>
        </w:rPr>
        <w:t>-degree</w:t>
      </w:r>
      <w:r>
        <w:rPr>
          <w:rFonts w:ascii="Calibri" w:eastAsia="Calibri" w:hAnsi="Calibri" w:cs="Calibri"/>
        </w:rPr>
        <w:t xml:space="preserve"> latitude</w:t>
      </w:r>
    </w:p>
    <w:p w14:paraId="38EB02F3" w14:textId="1D4139DA" w:rsidR="4A1106BF" w:rsidRDefault="4A1106BF" w:rsidP="4A1106BF">
      <w:pPr>
        <w:jc w:val="center"/>
        <w:rPr>
          <w:rFonts w:ascii="Calibri" w:eastAsia="Calibri" w:hAnsi="Calibri" w:cs="Calibri"/>
        </w:rPr>
      </w:pPr>
    </w:p>
    <w:p w14:paraId="00000359"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0FC5AD26" wp14:editId="2D9055A9">
            <wp:extent cx="5943600" cy="2971800"/>
            <wp:effectExtent l="0" t="0" r="0" b="0"/>
            <wp:docPr id="131"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92"/>
                    <a:srcRect/>
                    <a:stretch>
                      <a:fillRect/>
                    </a:stretch>
                  </pic:blipFill>
                  <pic:spPr>
                    <a:xfrm>
                      <a:off x="0" y="0"/>
                      <a:ext cx="5943600" cy="2971800"/>
                    </a:xfrm>
                    <a:prstGeom prst="rect">
                      <a:avLst/>
                    </a:prstGeom>
                    <a:ln/>
                  </pic:spPr>
                </pic:pic>
              </a:graphicData>
            </a:graphic>
          </wp:inline>
        </w:drawing>
      </w:r>
    </w:p>
    <w:p w14:paraId="0000035A" w14:textId="1D4139DA"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2.33. Downlink I/N for MICRONSAT S-1 at 0</w:t>
      </w:r>
      <w:r w:rsidR="75CCCB3A" w:rsidRPr="4D376CAA">
        <w:rPr>
          <w:rFonts w:ascii="Calibri" w:eastAsia="Calibri" w:hAnsi="Calibri" w:cs="Calibri"/>
        </w:rPr>
        <w:t>-degree</w:t>
      </w:r>
      <w:r>
        <w:rPr>
          <w:rFonts w:ascii="Calibri" w:eastAsia="Calibri" w:hAnsi="Calibri" w:cs="Calibri"/>
        </w:rPr>
        <w:t xml:space="preserve"> latitude</w:t>
      </w:r>
    </w:p>
    <w:p w14:paraId="5C08C037" w14:textId="1D4139DA" w:rsidR="4A1106BF" w:rsidRDefault="4A1106BF" w:rsidP="4A1106BF">
      <w:pPr>
        <w:jc w:val="center"/>
        <w:rPr>
          <w:rFonts w:ascii="Calibri" w:eastAsia="Calibri" w:hAnsi="Calibri" w:cs="Calibri"/>
        </w:rPr>
      </w:pPr>
    </w:p>
    <w:p w14:paraId="0000035B"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1532F97B" wp14:editId="5F99A94A">
            <wp:extent cx="5943600" cy="2971800"/>
            <wp:effectExtent l="0" t="0" r="0" b="0"/>
            <wp:docPr id="172"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93"/>
                    <a:srcRect/>
                    <a:stretch>
                      <a:fillRect/>
                    </a:stretch>
                  </pic:blipFill>
                  <pic:spPr>
                    <a:xfrm>
                      <a:off x="0" y="0"/>
                      <a:ext cx="5943600" cy="2971800"/>
                    </a:xfrm>
                    <a:prstGeom prst="rect">
                      <a:avLst/>
                    </a:prstGeom>
                    <a:ln/>
                  </pic:spPr>
                </pic:pic>
              </a:graphicData>
            </a:graphic>
          </wp:inline>
        </w:drawing>
      </w:r>
    </w:p>
    <w:p w14:paraId="0000035C" w14:textId="1D4139DA" w:rsidR="009E3822" w:rsidRPr="009E3822" w:rsidRDefault="00CA6F09" w:rsidP="009E382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2.34. Downlink I/N for MICRONSAT S-1-HT at 0</w:t>
      </w:r>
      <w:r w:rsidR="75CCCB3A" w:rsidRPr="4D376CAA">
        <w:rPr>
          <w:rFonts w:ascii="Calibri" w:eastAsia="Calibri" w:hAnsi="Calibri" w:cs="Calibri"/>
        </w:rPr>
        <w:t>-degree</w:t>
      </w:r>
      <w:r>
        <w:rPr>
          <w:rFonts w:ascii="Calibri" w:eastAsia="Calibri" w:hAnsi="Calibri" w:cs="Calibri"/>
        </w:rPr>
        <w:t xml:space="preserve"> latitude</w:t>
      </w:r>
    </w:p>
    <w:p w14:paraId="281EB909" w14:textId="1D4139DA" w:rsidR="4A1106BF" w:rsidRDefault="4A1106BF" w:rsidP="4A1106BF">
      <w:pPr>
        <w:jc w:val="center"/>
        <w:rPr>
          <w:rFonts w:ascii="Calibri" w:eastAsia="Calibri" w:hAnsi="Calibri" w:cs="Calibri"/>
        </w:rPr>
      </w:pPr>
    </w:p>
    <w:p w14:paraId="0000035D"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25007245" wp14:editId="1D2C9A9C">
            <wp:extent cx="5943600" cy="2971800"/>
            <wp:effectExtent l="0" t="0" r="0" b="0"/>
            <wp:docPr id="242" name="image136.png"/>
            <wp:cNvGraphicFramePr/>
            <a:graphic xmlns:a="http://schemas.openxmlformats.org/drawingml/2006/main">
              <a:graphicData uri="http://schemas.openxmlformats.org/drawingml/2006/picture">
                <pic:pic xmlns:pic="http://schemas.openxmlformats.org/drawingml/2006/picture">
                  <pic:nvPicPr>
                    <pic:cNvPr id="0" name="image136.png"/>
                    <pic:cNvPicPr preferRelativeResize="0"/>
                  </pic:nvPicPr>
                  <pic:blipFill>
                    <a:blip r:embed="rId94"/>
                    <a:srcRect/>
                    <a:stretch>
                      <a:fillRect/>
                    </a:stretch>
                  </pic:blipFill>
                  <pic:spPr>
                    <a:xfrm>
                      <a:off x="0" y="0"/>
                      <a:ext cx="5943600" cy="2971800"/>
                    </a:xfrm>
                    <a:prstGeom prst="rect">
                      <a:avLst/>
                    </a:prstGeom>
                    <a:ln/>
                  </pic:spPr>
                </pic:pic>
              </a:graphicData>
            </a:graphic>
          </wp:inline>
        </w:drawing>
      </w:r>
    </w:p>
    <w:p w14:paraId="0000035E" w14:textId="543687D6" w:rsidR="009E3822" w:rsidRPr="009E3822" w:rsidRDefault="00CA6F09" w:rsidP="009E382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sidRPr="1D8A7DB5">
        <w:rPr>
          <w:rFonts w:ascii="Calibri" w:eastAsia="Calibri" w:hAnsi="Calibri" w:cs="Calibri"/>
        </w:rPr>
        <w:t>Figure 2.35. Downlink I/N for MICRONSAT S-2 at 0</w:t>
      </w:r>
      <w:r w:rsidR="75CCCB3A" w:rsidRPr="4D376CAA">
        <w:rPr>
          <w:rFonts w:ascii="Calibri" w:eastAsia="Calibri" w:hAnsi="Calibri" w:cs="Calibri"/>
        </w:rPr>
        <w:t>-degree</w:t>
      </w:r>
      <w:r w:rsidRPr="1D8A7DB5">
        <w:rPr>
          <w:rFonts w:ascii="Calibri" w:eastAsia="Calibri" w:hAnsi="Calibri" w:cs="Calibri"/>
        </w:rPr>
        <w:t xml:space="preserve"> latitude</w:t>
      </w:r>
    </w:p>
    <w:p w14:paraId="795D192B" w14:textId="1D4139DA" w:rsidR="4A1106BF" w:rsidRDefault="4A1106BF" w:rsidP="4A1106BF">
      <w:pPr>
        <w:jc w:val="center"/>
        <w:rPr>
          <w:rFonts w:ascii="Calibri" w:eastAsia="Calibri" w:hAnsi="Calibri" w:cs="Calibri"/>
        </w:rPr>
      </w:pPr>
    </w:p>
    <w:p w14:paraId="0000035F"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60"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61"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53340878" wp14:editId="0E35CD79">
            <wp:extent cx="5943600" cy="2971800"/>
            <wp:effectExtent l="0" t="0" r="0" b="0"/>
            <wp:docPr id="227"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95"/>
                    <a:srcRect/>
                    <a:stretch>
                      <a:fillRect/>
                    </a:stretch>
                  </pic:blipFill>
                  <pic:spPr>
                    <a:xfrm>
                      <a:off x="0" y="0"/>
                      <a:ext cx="5943600" cy="2971800"/>
                    </a:xfrm>
                    <a:prstGeom prst="rect">
                      <a:avLst/>
                    </a:prstGeom>
                    <a:ln/>
                  </pic:spPr>
                </pic:pic>
              </a:graphicData>
            </a:graphic>
          </wp:inline>
        </w:drawing>
      </w:r>
    </w:p>
    <w:p w14:paraId="00000362" w14:textId="1D4139DA" w:rsidR="009E3822" w:rsidRPr="009E3822" w:rsidRDefault="00CA6F09" w:rsidP="009E382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2.36. Downlink I/N for MICRONSAT S-2-HT at 0</w:t>
      </w:r>
      <w:r w:rsidR="75CCCB3A" w:rsidRPr="4D376CAA">
        <w:rPr>
          <w:rFonts w:ascii="Calibri" w:eastAsia="Calibri" w:hAnsi="Calibri" w:cs="Calibri"/>
        </w:rPr>
        <w:t>-degree</w:t>
      </w:r>
      <w:r>
        <w:rPr>
          <w:rFonts w:ascii="Calibri" w:eastAsia="Calibri" w:hAnsi="Calibri" w:cs="Calibri"/>
        </w:rPr>
        <w:t xml:space="preserve"> latitude</w:t>
      </w:r>
    </w:p>
    <w:p w14:paraId="665EAC0B" w14:textId="1D4139DA" w:rsidR="4A1106BF" w:rsidRDefault="4A1106BF" w:rsidP="4A1106BF">
      <w:pPr>
        <w:jc w:val="center"/>
        <w:rPr>
          <w:rFonts w:ascii="Calibri" w:eastAsia="Calibri" w:hAnsi="Calibri" w:cs="Calibri"/>
        </w:rPr>
      </w:pPr>
    </w:p>
    <w:p w14:paraId="00000363"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41184152" wp14:editId="5A8EC0A0">
            <wp:extent cx="5943600" cy="2971800"/>
            <wp:effectExtent l="0" t="0" r="0" b="0"/>
            <wp:docPr id="159"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96"/>
                    <a:srcRect/>
                    <a:stretch>
                      <a:fillRect/>
                    </a:stretch>
                  </pic:blipFill>
                  <pic:spPr>
                    <a:xfrm>
                      <a:off x="0" y="0"/>
                      <a:ext cx="5943600" cy="2971800"/>
                    </a:xfrm>
                    <a:prstGeom prst="rect">
                      <a:avLst/>
                    </a:prstGeom>
                    <a:ln/>
                  </pic:spPr>
                </pic:pic>
              </a:graphicData>
            </a:graphic>
          </wp:inline>
        </w:drawing>
      </w:r>
    </w:p>
    <w:p w14:paraId="00000364" w14:textId="1D4139DA"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2.37. Downlink I/N for MICRONSAT TM-2 at 0</w:t>
      </w:r>
      <w:r w:rsidR="75CCCB3A" w:rsidRPr="4D376CAA">
        <w:rPr>
          <w:rFonts w:ascii="Calibri" w:eastAsia="Calibri" w:hAnsi="Calibri" w:cs="Calibri"/>
        </w:rPr>
        <w:t>-degree</w:t>
      </w:r>
      <w:r>
        <w:rPr>
          <w:rFonts w:ascii="Calibri" w:eastAsia="Calibri" w:hAnsi="Calibri" w:cs="Calibri"/>
        </w:rPr>
        <w:t xml:space="preserve"> latitude</w:t>
      </w:r>
    </w:p>
    <w:p w14:paraId="67B8CEC2" w14:textId="1D4139DA" w:rsidR="4A1106BF" w:rsidRDefault="4A1106BF" w:rsidP="4A1106BF">
      <w:pPr>
        <w:jc w:val="center"/>
        <w:rPr>
          <w:rFonts w:ascii="Calibri" w:eastAsia="Calibri" w:hAnsi="Calibri" w:cs="Calibri"/>
        </w:rPr>
      </w:pPr>
    </w:p>
    <w:p w14:paraId="00000365"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66"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67"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3180B229" wp14:editId="313FA849">
            <wp:extent cx="5943600" cy="2971800"/>
            <wp:effectExtent l="0" t="0" r="0" b="0"/>
            <wp:docPr id="250"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97"/>
                    <a:srcRect/>
                    <a:stretch>
                      <a:fillRect/>
                    </a:stretch>
                  </pic:blipFill>
                  <pic:spPr>
                    <a:xfrm>
                      <a:off x="0" y="0"/>
                      <a:ext cx="5943600" cy="2971800"/>
                    </a:xfrm>
                    <a:prstGeom prst="rect">
                      <a:avLst/>
                    </a:prstGeom>
                    <a:ln/>
                  </pic:spPr>
                </pic:pic>
              </a:graphicData>
            </a:graphic>
          </wp:inline>
        </w:drawing>
      </w:r>
    </w:p>
    <w:p w14:paraId="00000368" w14:textId="1D4139DA" w:rsidR="009E3822" w:rsidRPr="009E3822" w:rsidRDefault="00CA6F09" w:rsidP="009E382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2.38 Downlink I/N for MICRONSAT TT&amp;C at 0</w:t>
      </w:r>
      <w:r w:rsidR="75CCCB3A" w:rsidRPr="4D376CAA">
        <w:rPr>
          <w:rFonts w:ascii="Calibri" w:eastAsia="Calibri" w:hAnsi="Calibri" w:cs="Calibri"/>
        </w:rPr>
        <w:t>-degree</w:t>
      </w:r>
      <w:r>
        <w:rPr>
          <w:rFonts w:ascii="Calibri" w:eastAsia="Calibri" w:hAnsi="Calibri" w:cs="Calibri"/>
        </w:rPr>
        <w:t xml:space="preserve"> latitude</w:t>
      </w:r>
    </w:p>
    <w:p w14:paraId="40102C51" w14:textId="1D4139DA" w:rsidR="4A1106BF" w:rsidRDefault="4A1106BF" w:rsidP="4A1106BF">
      <w:pPr>
        <w:jc w:val="center"/>
        <w:rPr>
          <w:rFonts w:ascii="Calibri" w:eastAsia="Calibri" w:hAnsi="Calibri" w:cs="Calibri"/>
        </w:rPr>
      </w:pPr>
    </w:p>
    <w:p w14:paraId="48A91F2C" w14:textId="77777777" w:rsidR="35D59BC6" w:rsidRDefault="35D59BC6">
      <w:pPr>
        <w:pBdr>
          <w:top w:val="none" w:sz="0" w:space="0" w:color="000000"/>
          <w:left w:val="none" w:sz="0" w:space="0" w:color="000000"/>
          <w:bottom w:val="none" w:sz="0" w:space="0" w:color="000000"/>
          <w:right w:val="none" w:sz="0" w:space="0" w:color="000000"/>
        </w:pBdr>
        <w:jc w:val="center"/>
        <w:rPr>
          <w:noProof/>
        </w:rPr>
      </w:pPr>
    </w:p>
    <w:p w14:paraId="04AE9230" w14:textId="180D1346" w:rsidR="7C06C892" w:rsidRDefault="35D59BC6">
      <w:pPr>
        <w:pBdr>
          <w:top w:val="none" w:sz="0" w:space="0" w:color="000000"/>
          <w:left w:val="none" w:sz="0" w:space="0" w:color="000000"/>
          <w:bottom w:val="none" w:sz="0" w:space="0" w:color="000000"/>
          <w:right w:val="none" w:sz="0" w:space="0" w:color="000000"/>
        </w:pBdr>
        <w:jc w:val="center"/>
        <w:rPr>
          <w:noProof/>
        </w:rPr>
      </w:pPr>
      <w:r>
        <w:rPr>
          <w:noProof/>
        </w:rPr>
        <w:lastRenderedPageBreak/>
        <w:drawing>
          <wp:inline distT="0" distB="0" distL="0" distR="0" wp14:anchorId="1640FED8" wp14:editId="7392EC69">
            <wp:extent cx="6019802" cy="3009900"/>
            <wp:effectExtent l="0" t="0" r="0" b="0"/>
            <wp:docPr id="2021937732" name="Picture 2021937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937732"/>
                    <pic:cNvPicPr/>
                  </pic:nvPicPr>
                  <pic:blipFill>
                    <a:blip r:embed="rId98">
                      <a:extLst>
                        <a:ext uri="{28A0092B-C50C-407E-A947-70E740481C1C}">
                          <a14:useLocalDpi xmlns:a14="http://schemas.microsoft.com/office/drawing/2010/main" val="0"/>
                        </a:ext>
                      </a:extLst>
                    </a:blip>
                    <a:stretch>
                      <a:fillRect/>
                    </a:stretch>
                  </pic:blipFill>
                  <pic:spPr>
                    <a:xfrm>
                      <a:off x="0" y="0"/>
                      <a:ext cx="6019802" cy="3009900"/>
                    </a:xfrm>
                    <a:prstGeom prst="rect">
                      <a:avLst/>
                    </a:prstGeom>
                  </pic:spPr>
                </pic:pic>
              </a:graphicData>
            </a:graphic>
          </wp:inline>
        </w:drawing>
      </w:r>
    </w:p>
    <w:p w14:paraId="00000369" w14:textId="6A300A43" w:rsidR="00EA00BA" w:rsidRDefault="00EA00BA">
      <w:pPr>
        <w:pBdr>
          <w:top w:val="none" w:sz="0" w:space="0" w:color="000000"/>
          <w:left w:val="none" w:sz="0" w:space="0" w:color="000000"/>
          <w:bottom w:val="none" w:sz="0" w:space="0" w:color="000000"/>
          <w:right w:val="none" w:sz="0" w:space="0" w:color="000000"/>
        </w:pBdr>
        <w:jc w:val="center"/>
      </w:pPr>
    </w:p>
    <w:p w14:paraId="0000036A" w14:textId="0F209CEA" w:rsidR="009E3822" w:rsidRPr="009E3822" w:rsidRDefault="00CA6F09" w:rsidP="009E382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2.39. Downlink I/N for NSAT01 NSSTC at 0</w:t>
      </w:r>
      <w:r w:rsidR="75CCCB3A" w:rsidRPr="4D376CAA">
        <w:rPr>
          <w:rFonts w:ascii="Calibri" w:eastAsia="Calibri" w:hAnsi="Calibri" w:cs="Calibri"/>
        </w:rPr>
        <w:t>-degree</w:t>
      </w:r>
      <w:r>
        <w:rPr>
          <w:rFonts w:ascii="Calibri" w:eastAsia="Calibri" w:hAnsi="Calibri" w:cs="Calibri"/>
        </w:rPr>
        <w:t xml:space="preserve"> latitude</w:t>
      </w:r>
    </w:p>
    <w:p w14:paraId="6EA79845" w14:textId="0AA693F7" w:rsidR="4A1106BF" w:rsidRDefault="4A1106BF" w:rsidP="4A1106BF">
      <w:pPr>
        <w:jc w:val="center"/>
        <w:rPr>
          <w:rFonts w:ascii="Calibri" w:eastAsia="Calibri" w:hAnsi="Calibri" w:cs="Calibri"/>
        </w:rPr>
      </w:pPr>
    </w:p>
    <w:p w14:paraId="0000036B"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57688621" wp14:editId="5FEE87EA">
            <wp:extent cx="5943600" cy="2971800"/>
            <wp:effectExtent l="0" t="0" r="0" b="0"/>
            <wp:docPr id="236"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99"/>
                    <a:srcRect/>
                    <a:stretch>
                      <a:fillRect/>
                    </a:stretch>
                  </pic:blipFill>
                  <pic:spPr>
                    <a:xfrm>
                      <a:off x="0" y="0"/>
                      <a:ext cx="5943600" cy="2971800"/>
                    </a:xfrm>
                    <a:prstGeom prst="rect">
                      <a:avLst/>
                    </a:prstGeom>
                    <a:ln/>
                  </pic:spPr>
                </pic:pic>
              </a:graphicData>
            </a:graphic>
          </wp:inline>
        </w:drawing>
      </w:r>
    </w:p>
    <w:p w14:paraId="0000036C" w14:textId="492D5E66"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2.40. Downlink I/N for NSAT01.001 NSSTC at 0</w:t>
      </w:r>
      <w:r w:rsidR="75CCCB3A" w:rsidRPr="4D376CAA">
        <w:rPr>
          <w:rFonts w:ascii="Calibri" w:eastAsia="Calibri" w:hAnsi="Calibri" w:cs="Calibri"/>
        </w:rPr>
        <w:t>-degree</w:t>
      </w:r>
      <w:r>
        <w:rPr>
          <w:rFonts w:ascii="Calibri" w:eastAsia="Calibri" w:hAnsi="Calibri" w:cs="Calibri"/>
        </w:rPr>
        <w:t xml:space="preserve"> latitude</w:t>
      </w:r>
    </w:p>
    <w:p w14:paraId="0000036D"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5CE0F35F" wp14:editId="3CE57BC6">
            <wp:extent cx="5943600" cy="2971800"/>
            <wp:effectExtent l="0" t="0" r="0" b="0"/>
            <wp:docPr id="151"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00"/>
                    <a:srcRect/>
                    <a:stretch>
                      <a:fillRect/>
                    </a:stretch>
                  </pic:blipFill>
                  <pic:spPr>
                    <a:xfrm>
                      <a:off x="0" y="0"/>
                      <a:ext cx="5943600" cy="2971800"/>
                    </a:xfrm>
                    <a:prstGeom prst="rect">
                      <a:avLst/>
                    </a:prstGeom>
                    <a:ln/>
                  </pic:spPr>
                </pic:pic>
              </a:graphicData>
            </a:graphic>
          </wp:inline>
        </w:drawing>
      </w:r>
    </w:p>
    <w:p w14:paraId="0000036E" w14:textId="28E49080"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2.41. Downlink I/N for SSG-CSL LRG1 at 15</w:t>
      </w:r>
      <w:r w:rsidR="25D8B2F1" w:rsidRPr="7F863C14">
        <w:rPr>
          <w:rFonts w:ascii="Calibri" w:eastAsia="Calibri" w:hAnsi="Calibri" w:cs="Calibri"/>
        </w:rPr>
        <w:t>-</w:t>
      </w:r>
      <w:r>
        <w:rPr>
          <w:rFonts w:ascii="Calibri" w:eastAsia="Calibri" w:hAnsi="Calibri" w:cs="Calibri"/>
        </w:rPr>
        <w:t>degrees latitude</w:t>
      </w:r>
    </w:p>
    <w:p w14:paraId="7BA28DCF" w14:textId="2E5339B2" w:rsidR="4A1106BF" w:rsidRDefault="4A1106BF" w:rsidP="4A1106BF">
      <w:pPr>
        <w:jc w:val="center"/>
        <w:rPr>
          <w:rFonts w:ascii="Calibri" w:eastAsia="Calibri" w:hAnsi="Calibri" w:cs="Calibri"/>
        </w:rPr>
      </w:pPr>
    </w:p>
    <w:p w14:paraId="0000036F"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70"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71"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4ACA22DC" wp14:editId="47A83A26">
            <wp:extent cx="5943600" cy="2971800"/>
            <wp:effectExtent l="0" t="0" r="0" b="0"/>
            <wp:docPr id="258" name="image149.png"/>
            <wp:cNvGraphicFramePr/>
            <a:graphic xmlns:a="http://schemas.openxmlformats.org/drawingml/2006/main">
              <a:graphicData uri="http://schemas.openxmlformats.org/drawingml/2006/picture">
                <pic:pic xmlns:pic="http://schemas.openxmlformats.org/drawingml/2006/picture">
                  <pic:nvPicPr>
                    <pic:cNvPr id="0" name="image149.png"/>
                    <pic:cNvPicPr preferRelativeResize="0"/>
                  </pic:nvPicPr>
                  <pic:blipFill>
                    <a:blip r:embed="rId101"/>
                    <a:srcRect/>
                    <a:stretch>
                      <a:fillRect/>
                    </a:stretch>
                  </pic:blipFill>
                  <pic:spPr>
                    <a:xfrm>
                      <a:off x="0" y="0"/>
                      <a:ext cx="5943600" cy="2971800"/>
                    </a:xfrm>
                    <a:prstGeom prst="rect">
                      <a:avLst/>
                    </a:prstGeom>
                    <a:ln/>
                  </pic:spPr>
                </pic:pic>
              </a:graphicData>
            </a:graphic>
          </wp:inline>
        </w:drawing>
      </w:r>
    </w:p>
    <w:p w14:paraId="00000372" w14:textId="18B695D8" w:rsidR="009E3822" w:rsidRPr="009E3822" w:rsidRDefault="00CA6F09" w:rsidP="009E382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2.42. Downlink I/N for SSG-CSL SM1 at 15</w:t>
      </w:r>
      <w:r w:rsidR="25D8B2F1" w:rsidRPr="7F863C14">
        <w:rPr>
          <w:rFonts w:ascii="Calibri" w:eastAsia="Calibri" w:hAnsi="Calibri" w:cs="Calibri"/>
        </w:rPr>
        <w:t>-</w:t>
      </w:r>
      <w:r>
        <w:rPr>
          <w:rFonts w:ascii="Calibri" w:eastAsia="Calibri" w:hAnsi="Calibri" w:cs="Calibri"/>
        </w:rPr>
        <w:t>degrees latitude</w:t>
      </w:r>
    </w:p>
    <w:p w14:paraId="38A0FB6B" w14:textId="2A184611" w:rsidR="4A1106BF" w:rsidRDefault="4A1106BF" w:rsidP="4A1106BF">
      <w:pPr>
        <w:jc w:val="center"/>
        <w:rPr>
          <w:rFonts w:ascii="Calibri" w:eastAsia="Calibri" w:hAnsi="Calibri" w:cs="Calibri"/>
        </w:rPr>
      </w:pPr>
    </w:p>
    <w:p w14:paraId="00000373"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1BCB90AF" wp14:editId="6B7A4AFC">
            <wp:extent cx="5943600" cy="2971800"/>
            <wp:effectExtent l="0" t="0" r="0" b="0"/>
            <wp:docPr id="247" name="image138.png"/>
            <wp:cNvGraphicFramePr/>
            <a:graphic xmlns:a="http://schemas.openxmlformats.org/drawingml/2006/main">
              <a:graphicData uri="http://schemas.openxmlformats.org/drawingml/2006/picture">
                <pic:pic xmlns:pic="http://schemas.openxmlformats.org/drawingml/2006/picture">
                  <pic:nvPicPr>
                    <pic:cNvPr id="0" name="image138.png"/>
                    <pic:cNvPicPr preferRelativeResize="0"/>
                  </pic:nvPicPr>
                  <pic:blipFill>
                    <a:blip r:embed="rId102"/>
                    <a:srcRect/>
                    <a:stretch>
                      <a:fillRect/>
                    </a:stretch>
                  </pic:blipFill>
                  <pic:spPr>
                    <a:xfrm>
                      <a:off x="0" y="0"/>
                      <a:ext cx="5943600" cy="2971800"/>
                    </a:xfrm>
                    <a:prstGeom prst="rect">
                      <a:avLst/>
                    </a:prstGeom>
                    <a:ln/>
                  </pic:spPr>
                </pic:pic>
              </a:graphicData>
            </a:graphic>
          </wp:inline>
        </w:drawing>
      </w:r>
    </w:p>
    <w:p w14:paraId="00000374" w14:textId="1370A125" w:rsidR="009E3822" w:rsidRPr="009E3822" w:rsidRDefault="00CA6F09" w:rsidP="009E382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2.43. Downlink I/N for KELYPSIS UT-S-1 at 0</w:t>
      </w:r>
      <w:r w:rsidR="75CCCB3A" w:rsidRPr="4D376CAA">
        <w:rPr>
          <w:rFonts w:ascii="Calibri" w:eastAsia="Calibri" w:hAnsi="Calibri" w:cs="Calibri"/>
        </w:rPr>
        <w:t>-degree</w:t>
      </w:r>
      <w:r>
        <w:rPr>
          <w:rFonts w:ascii="Calibri" w:eastAsia="Calibri" w:hAnsi="Calibri" w:cs="Calibri"/>
        </w:rPr>
        <w:t xml:space="preserve"> latitude</w:t>
      </w:r>
    </w:p>
    <w:p w14:paraId="2A3FDB33" w14:textId="4C6500BA" w:rsidR="4A1106BF" w:rsidRDefault="4A1106BF" w:rsidP="4A1106BF">
      <w:pPr>
        <w:jc w:val="center"/>
        <w:rPr>
          <w:rFonts w:ascii="Calibri" w:eastAsia="Calibri" w:hAnsi="Calibri" w:cs="Calibri"/>
        </w:rPr>
      </w:pPr>
    </w:p>
    <w:p w14:paraId="00000375"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4D9B9557" wp14:editId="64BD04BE">
            <wp:extent cx="5943600" cy="2971800"/>
            <wp:effectExtent l="0" t="0" r="0" b="0"/>
            <wp:docPr id="137"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03"/>
                    <a:srcRect/>
                    <a:stretch>
                      <a:fillRect/>
                    </a:stretch>
                  </pic:blipFill>
                  <pic:spPr>
                    <a:xfrm>
                      <a:off x="0" y="0"/>
                      <a:ext cx="5943600" cy="2971800"/>
                    </a:xfrm>
                    <a:prstGeom prst="rect">
                      <a:avLst/>
                    </a:prstGeom>
                    <a:ln/>
                  </pic:spPr>
                </pic:pic>
              </a:graphicData>
            </a:graphic>
          </wp:inline>
        </w:drawing>
      </w:r>
    </w:p>
    <w:p w14:paraId="00000376" w14:textId="27334108" w:rsidR="009E3822" w:rsidRPr="009E3822" w:rsidRDefault="00CA6F09" w:rsidP="009E382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2.44. Downlink I/N for KELYPSIS UT-S-2 at 0</w:t>
      </w:r>
      <w:r w:rsidR="75CCCB3A" w:rsidRPr="4D376CAA">
        <w:rPr>
          <w:rFonts w:ascii="Calibri" w:eastAsia="Calibri" w:hAnsi="Calibri" w:cs="Calibri"/>
        </w:rPr>
        <w:t>-degree</w:t>
      </w:r>
      <w:r>
        <w:rPr>
          <w:rFonts w:ascii="Calibri" w:eastAsia="Calibri" w:hAnsi="Calibri" w:cs="Calibri"/>
        </w:rPr>
        <w:t xml:space="preserve"> latitude</w:t>
      </w:r>
    </w:p>
    <w:p w14:paraId="5F885032" w14:textId="13DE57E4" w:rsidR="4A1106BF" w:rsidRDefault="4A1106BF" w:rsidP="4A1106BF">
      <w:pPr>
        <w:jc w:val="center"/>
        <w:rPr>
          <w:rFonts w:ascii="Calibri" w:eastAsia="Calibri" w:hAnsi="Calibri" w:cs="Calibri"/>
        </w:rPr>
      </w:pPr>
    </w:p>
    <w:p w14:paraId="00000377"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426BDA92" wp14:editId="3EACDBF2">
            <wp:extent cx="5943600" cy="2971800"/>
            <wp:effectExtent l="0" t="0" r="0" b="0"/>
            <wp:docPr id="11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4"/>
                    <a:srcRect/>
                    <a:stretch>
                      <a:fillRect/>
                    </a:stretch>
                  </pic:blipFill>
                  <pic:spPr>
                    <a:xfrm>
                      <a:off x="0" y="0"/>
                      <a:ext cx="5943600" cy="2971800"/>
                    </a:xfrm>
                    <a:prstGeom prst="rect">
                      <a:avLst/>
                    </a:prstGeom>
                    <a:ln/>
                  </pic:spPr>
                </pic:pic>
              </a:graphicData>
            </a:graphic>
          </wp:inline>
        </w:drawing>
      </w:r>
    </w:p>
    <w:p w14:paraId="00000378" w14:textId="5344C16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2.45. Downlink I/N for KELYPSIS UT-S-3 at 0</w:t>
      </w:r>
      <w:r w:rsidR="75CCCB3A" w:rsidRPr="4D376CAA">
        <w:rPr>
          <w:rFonts w:ascii="Calibri" w:eastAsia="Calibri" w:hAnsi="Calibri" w:cs="Calibri"/>
        </w:rPr>
        <w:t>-degree</w:t>
      </w:r>
      <w:r>
        <w:rPr>
          <w:rFonts w:ascii="Calibri" w:eastAsia="Calibri" w:hAnsi="Calibri" w:cs="Calibri"/>
        </w:rPr>
        <w:t xml:space="preserve"> latitude</w:t>
      </w:r>
    </w:p>
    <w:p w14:paraId="63D9CF38" w14:textId="582D9E8D" w:rsidR="4A1106BF" w:rsidRDefault="4A1106BF" w:rsidP="4A1106BF">
      <w:pPr>
        <w:jc w:val="center"/>
        <w:rPr>
          <w:rFonts w:ascii="Calibri" w:eastAsia="Calibri" w:hAnsi="Calibri" w:cs="Calibri"/>
        </w:rPr>
      </w:pPr>
    </w:p>
    <w:p w14:paraId="00000379"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087EA2A4" wp14:editId="7D322B3E">
            <wp:extent cx="5943600" cy="2971800"/>
            <wp:effectExtent l="0" t="0" r="0" b="0"/>
            <wp:docPr id="169"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105"/>
                    <a:srcRect/>
                    <a:stretch>
                      <a:fillRect/>
                    </a:stretch>
                  </pic:blipFill>
                  <pic:spPr>
                    <a:xfrm>
                      <a:off x="0" y="0"/>
                      <a:ext cx="5943600" cy="2971800"/>
                    </a:xfrm>
                    <a:prstGeom prst="rect">
                      <a:avLst/>
                    </a:prstGeom>
                    <a:ln/>
                  </pic:spPr>
                </pic:pic>
              </a:graphicData>
            </a:graphic>
          </wp:inline>
        </w:drawing>
      </w:r>
    </w:p>
    <w:p w14:paraId="0000037A" w14:textId="3472228B" w:rsidR="009E3822" w:rsidRPr="009E3822" w:rsidRDefault="00CA6F09" w:rsidP="009E382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2.46. Downlink I/N for KELYPSIS UT-S-4 at 0</w:t>
      </w:r>
      <w:r w:rsidR="75CCCB3A" w:rsidRPr="4D376CAA">
        <w:rPr>
          <w:rFonts w:ascii="Calibri" w:eastAsia="Calibri" w:hAnsi="Calibri" w:cs="Calibri"/>
        </w:rPr>
        <w:t>-degree</w:t>
      </w:r>
      <w:r>
        <w:rPr>
          <w:rFonts w:ascii="Calibri" w:eastAsia="Calibri" w:hAnsi="Calibri" w:cs="Calibri"/>
        </w:rPr>
        <w:t xml:space="preserve"> latitude</w:t>
      </w:r>
    </w:p>
    <w:p w14:paraId="07B412A2" w14:textId="05B4B1AD" w:rsidR="4A1106BF" w:rsidRDefault="4A1106BF" w:rsidP="4A1106BF">
      <w:pPr>
        <w:jc w:val="center"/>
        <w:rPr>
          <w:rFonts w:ascii="Calibri" w:eastAsia="Calibri" w:hAnsi="Calibri" w:cs="Calibri"/>
        </w:rPr>
      </w:pPr>
    </w:p>
    <w:p w14:paraId="0000037B"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7C"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08B1D62C" wp14:editId="29721826">
            <wp:extent cx="5943600" cy="2971800"/>
            <wp:effectExtent l="0" t="0" r="0" b="0"/>
            <wp:docPr id="10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06"/>
                    <a:srcRect/>
                    <a:stretch>
                      <a:fillRect/>
                    </a:stretch>
                  </pic:blipFill>
                  <pic:spPr>
                    <a:xfrm>
                      <a:off x="0" y="0"/>
                      <a:ext cx="5943600" cy="2971800"/>
                    </a:xfrm>
                    <a:prstGeom prst="rect">
                      <a:avLst/>
                    </a:prstGeom>
                    <a:ln/>
                  </pic:spPr>
                </pic:pic>
              </a:graphicData>
            </a:graphic>
          </wp:inline>
        </w:drawing>
      </w:r>
    </w:p>
    <w:p w14:paraId="0000037D" w14:textId="519018DC"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2.47. Downlink I/N for KELYPSIS UT-S-5 at 0</w:t>
      </w:r>
      <w:r w:rsidR="75CCCB3A" w:rsidRPr="4D376CAA">
        <w:rPr>
          <w:rFonts w:ascii="Calibri" w:eastAsia="Calibri" w:hAnsi="Calibri" w:cs="Calibri"/>
        </w:rPr>
        <w:t>-degree</w:t>
      </w:r>
      <w:r>
        <w:rPr>
          <w:rFonts w:ascii="Calibri" w:eastAsia="Calibri" w:hAnsi="Calibri" w:cs="Calibri"/>
        </w:rPr>
        <w:t xml:space="preserve"> latitude</w:t>
      </w:r>
    </w:p>
    <w:p w14:paraId="1CAC206D" w14:textId="7BB65E33" w:rsidR="4A1106BF" w:rsidRDefault="4A1106BF" w:rsidP="4A1106BF">
      <w:pPr>
        <w:jc w:val="center"/>
        <w:rPr>
          <w:rFonts w:ascii="Calibri" w:eastAsia="Calibri" w:hAnsi="Calibri" w:cs="Calibri"/>
        </w:rPr>
      </w:pPr>
    </w:p>
    <w:p w14:paraId="0000037E"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7F"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19152C32" wp14:editId="5C4D2B17">
            <wp:extent cx="5943600" cy="2971800"/>
            <wp:effectExtent l="0" t="0" r="0" b="0"/>
            <wp:docPr id="171"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107"/>
                    <a:srcRect/>
                    <a:stretch>
                      <a:fillRect/>
                    </a:stretch>
                  </pic:blipFill>
                  <pic:spPr>
                    <a:xfrm>
                      <a:off x="0" y="0"/>
                      <a:ext cx="5943600" cy="2971800"/>
                    </a:xfrm>
                    <a:prstGeom prst="rect">
                      <a:avLst/>
                    </a:prstGeom>
                    <a:ln/>
                  </pic:spPr>
                </pic:pic>
              </a:graphicData>
            </a:graphic>
          </wp:inline>
        </w:drawing>
      </w:r>
    </w:p>
    <w:p w14:paraId="00000380" w14:textId="53B48629" w:rsidR="009E3822" w:rsidRPr="009E3822" w:rsidRDefault="00CA6F09" w:rsidP="009E382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2.48. Downlink I/N for KELYPSIS UT-S-6 at 0</w:t>
      </w:r>
      <w:r w:rsidR="75CCCB3A" w:rsidRPr="4D376CAA">
        <w:rPr>
          <w:rFonts w:ascii="Calibri" w:eastAsia="Calibri" w:hAnsi="Calibri" w:cs="Calibri"/>
        </w:rPr>
        <w:t>-degree</w:t>
      </w:r>
      <w:r>
        <w:rPr>
          <w:rFonts w:ascii="Calibri" w:eastAsia="Calibri" w:hAnsi="Calibri" w:cs="Calibri"/>
        </w:rPr>
        <w:t xml:space="preserve"> latitude</w:t>
      </w:r>
    </w:p>
    <w:p w14:paraId="619673CE" w14:textId="0665971A" w:rsidR="4A1106BF" w:rsidRDefault="4A1106BF" w:rsidP="4A1106BF">
      <w:pPr>
        <w:jc w:val="center"/>
        <w:rPr>
          <w:rFonts w:ascii="Calibri" w:eastAsia="Calibri" w:hAnsi="Calibri" w:cs="Calibri"/>
        </w:rPr>
      </w:pPr>
    </w:p>
    <w:p w14:paraId="00000381"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177B02A6" wp14:editId="6521665B">
            <wp:extent cx="5943600" cy="2971800"/>
            <wp:effectExtent l="0" t="0" r="0" b="0"/>
            <wp:docPr id="155"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08"/>
                    <a:srcRect/>
                    <a:stretch>
                      <a:fillRect/>
                    </a:stretch>
                  </pic:blipFill>
                  <pic:spPr>
                    <a:xfrm>
                      <a:off x="0" y="0"/>
                      <a:ext cx="5943600" cy="2971800"/>
                    </a:xfrm>
                    <a:prstGeom prst="rect">
                      <a:avLst/>
                    </a:prstGeom>
                    <a:ln/>
                  </pic:spPr>
                </pic:pic>
              </a:graphicData>
            </a:graphic>
          </wp:inline>
        </w:drawing>
      </w:r>
    </w:p>
    <w:p w14:paraId="00000382" w14:textId="4F787AF1"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2.49. Downlink I/N for GW-A59 TYPICAL-NAV-1 (RNSD1_RDLU2) at 0</w:t>
      </w:r>
      <w:r w:rsidR="75CCCB3A" w:rsidRPr="4D376CAA">
        <w:rPr>
          <w:rFonts w:ascii="Calibri" w:eastAsia="Calibri" w:hAnsi="Calibri" w:cs="Calibri"/>
        </w:rPr>
        <w:t>-degree</w:t>
      </w:r>
      <w:r>
        <w:rPr>
          <w:rFonts w:ascii="Calibri" w:eastAsia="Calibri" w:hAnsi="Calibri" w:cs="Calibri"/>
        </w:rPr>
        <w:t xml:space="preserve"> latitude</w:t>
      </w:r>
    </w:p>
    <w:p w14:paraId="08603846" w14:textId="3705C6EA" w:rsidR="4A1106BF" w:rsidRDefault="4A1106BF" w:rsidP="4A1106BF">
      <w:pPr>
        <w:jc w:val="center"/>
        <w:rPr>
          <w:rFonts w:ascii="Calibri" w:eastAsia="Calibri" w:hAnsi="Calibri" w:cs="Calibri"/>
        </w:rPr>
      </w:pPr>
    </w:p>
    <w:p w14:paraId="00000383"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4D6098E9" wp14:editId="0DD6F30C">
            <wp:extent cx="5943600" cy="2971800"/>
            <wp:effectExtent l="0" t="0" r="0" b="0"/>
            <wp:docPr id="209" name="image128.png"/>
            <wp:cNvGraphicFramePr/>
            <a:graphic xmlns:a="http://schemas.openxmlformats.org/drawingml/2006/main">
              <a:graphicData uri="http://schemas.openxmlformats.org/drawingml/2006/picture">
                <pic:pic xmlns:pic="http://schemas.openxmlformats.org/drawingml/2006/picture">
                  <pic:nvPicPr>
                    <pic:cNvPr id="0" name="image128.png"/>
                    <pic:cNvPicPr preferRelativeResize="0"/>
                  </pic:nvPicPr>
                  <pic:blipFill>
                    <a:blip r:embed="rId109"/>
                    <a:srcRect/>
                    <a:stretch>
                      <a:fillRect/>
                    </a:stretch>
                  </pic:blipFill>
                  <pic:spPr>
                    <a:xfrm>
                      <a:off x="0" y="0"/>
                      <a:ext cx="5943600" cy="2971800"/>
                    </a:xfrm>
                    <a:prstGeom prst="rect">
                      <a:avLst/>
                    </a:prstGeom>
                    <a:ln/>
                  </pic:spPr>
                </pic:pic>
              </a:graphicData>
            </a:graphic>
          </wp:inline>
        </w:drawing>
      </w:r>
    </w:p>
    <w:p w14:paraId="00000384" w14:textId="7BC84307" w:rsidR="009E3822" w:rsidRPr="009E3822" w:rsidRDefault="00CA6F09" w:rsidP="009E382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2.50. Downlink I/N for GW-A59 TYPICAL-NAV-2 at 0</w:t>
      </w:r>
      <w:r w:rsidR="75CCCB3A" w:rsidRPr="4D376CAA">
        <w:rPr>
          <w:rFonts w:ascii="Calibri" w:eastAsia="Calibri" w:hAnsi="Calibri" w:cs="Calibri"/>
        </w:rPr>
        <w:t>-degree</w:t>
      </w:r>
      <w:r>
        <w:rPr>
          <w:rFonts w:ascii="Calibri" w:eastAsia="Calibri" w:hAnsi="Calibri" w:cs="Calibri"/>
        </w:rPr>
        <w:t xml:space="preserve"> latitude</w:t>
      </w:r>
    </w:p>
    <w:p w14:paraId="45EF9075" w14:textId="3D3B4E44" w:rsidR="4A1106BF" w:rsidRDefault="4A1106BF" w:rsidP="4A1106BF">
      <w:pPr>
        <w:jc w:val="center"/>
        <w:rPr>
          <w:rFonts w:ascii="Calibri" w:eastAsia="Calibri" w:hAnsi="Calibri" w:cs="Calibri"/>
        </w:rPr>
      </w:pPr>
    </w:p>
    <w:p w14:paraId="00000385"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0A36C304" wp14:editId="71E43802">
            <wp:extent cx="5943600" cy="2971800"/>
            <wp:effectExtent l="0" t="0" r="0" b="0"/>
            <wp:docPr id="213"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110"/>
                    <a:srcRect/>
                    <a:stretch>
                      <a:fillRect/>
                    </a:stretch>
                  </pic:blipFill>
                  <pic:spPr>
                    <a:xfrm>
                      <a:off x="0" y="0"/>
                      <a:ext cx="5943600" cy="2971800"/>
                    </a:xfrm>
                    <a:prstGeom prst="rect">
                      <a:avLst/>
                    </a:prstGeom>
                    <a:ln/>
                  </pic:spPr>
                </pic:pic>
              </a:graphicData>
            </a:graphic>
          </wp:inline>
        </w:drawing>
      </w:r>
    </w:p>
    <w:p w14:paraId="00000386" w14:textId="62174863" w:rsidR="009E3822" w:rsidRPr="009E3822" w:rsidRDefault="00CA6F09" w:rsidP="009E3822">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2.51. Downlink I/N for GW-A59 TYPICAL-RDD-1 at 0</w:t>
      </w:r>
      <w:r w:rsidR="75CCCB3A" w:rsidRPr="4D376CAA">
        <w:rPr>
          <w:rFonts w:ascii="Calibri" w:eastAsia="Calibri" w:hAnsi="Calibri" w:cs="Calibri"/>
        </w:rPr>
        <w:t>-degree</w:t>
      </w:r>
      <w:r>
        <w:rPr>
          <w:rFonts w:ascii="Calibri" w:eastAsia="Calibri" w:hAnsi="Calibri" w:cs="Calibri"/>
        </w:rPr>
        <w:t xml:space="preserve"> latitude</w:t>
      </w:r>
    </w:p>
    <w:p w14:paraId="006B739E" w14:textId="3F0F5266" w:rsidR="4A1106BF" w:rsidRDefault="4A1106BF" w:rsidP="4A1106BF">
      <w:pPr>
        <w:jc w:val="center"/>
        <w:rPr>
          <w:rFonts w:ascii="Calibri" w:eastAsia="Calibri" w:hAnsi="Calibri" w:cs="Calibri"/>
        </w:rPr>
      </w:pPr>
    </w:p>
    <w:p w14:paraId="00000387"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88"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5B459079" wp14:editId="16C45397">
            <wp:extent cx="5943600" cy="2971800"/>
            <wp:effectExtent l="0" t="0" r="0" b="0"/>
            <wp:docPr id="144"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11"/>
                    <a:srcRect/>
                    <a:stretch>
                      <a:fillRect/>
                    </a:stretch>
                  </pic:blipFill>
                  <pic:spPr>
                    <a:xfrm>
                      <a:off x="0" y="0"/>
                      <a:ext cx="5943600" cy="2971800"/>
                    </a:xfrm>
                    <a:prstGeom prst="rect">
                      <a:avLst/>
                    </a:prstGeom>
                    <a:ln/>
                  </pic:spPr>
                </pic:pic>
              </a:graphicData>
            </a:graphic>
          </wp:inline>
        </w:drawing>
      </w:r>
    </w:p>
    <w:p w14:paraId="00000389" w14:textId="70193311"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2.52. Downlink I/N for GW-A59 TYPICAL-RDD-2 at 0</w:t>
      </w:r>
      <w:r w:rsidR="75CCCB3A" w:rsidRPr="4D376CAA">
        <w:rPr>
          <w:rFonts w:ascii="Calibri" w:eastAsia="Calibri" w:hAnsi="Calibri" w:cs="Calibri"/>
        </w:rPr>
        <w:t>-degree</w:t>
      </w:r>
      <w:r>
        <w:rPr>
          <w:rFonts w:ascii="Calibri" w:eastAsia="Calibri" w:hAnsi="Calibri" w:cs="Calibri"/>
        </w:rPr>
        <w:t xml:space="preserve"> latitude</w:t>
      </w:r>
    </w:p>
    <w:p w14:paraId="0000038A"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38B" w14:textId="430E328D" w:rsidR="00B43D4A" w:rsidRDefault="00B43D4A">
      <w:pPr>
        <w:rPr>
          <w:rFonts w:ascii="Calibri" w:eastAsia="Calibri" w:hAnsi="Calibri" w:cs="Calibri"/>
        </w:rPr>
      </w:pPr>
      <w:r>
        <w:rPr>
          <w:rFonts w:ascii="Calibri" w:eastAsia="Calibri" w:hAnsi="Calibri" w:cs="Calibri"/>
        </w:rPr>
        <w:br w:type="page"/>
      </w:r>
    </w:p>
    <w:p w14:paraId="0000038C" w14:textId="30418374" w:rsidR="00EA00BA" w:rsidRDefault="00CA6F09" w:rsidP="00B43D4A">
      <w:pPr>
        <w:pStyle w:val="Heading3"/>
        <w:spacing w:before="0" w:after="240" w:line="360" w:lineRule="auto"/>
      </w:pPr>
      <w:bookmarkStart w:id="33" w:name="_Toc74299177"/>
      <w:bookmarkStart w:id="34" w:name="_Toc74309973"/>
      <w:r>
        <w:lastRenderedPageBreak/>
        <w:t>GSO Systems Assessed in the Uplink</w:t>
      </w:r>
      <w:bookmarkEnd w:id="33"/>
      <w:bookmarkEnd w:id="34"/>
      <w:r>
        <w:t xml:space="preserve"> </w:t>
      </w:r>
    </w:p>
    <w:p w14:paraId="00000390" w14:textId="5AAED2A8" w:rsidR="00EA00BA" w:rsidRDefault="00CA6F09" w:rsidP="009424FF">
      <w:pPr>
        <w:spacing w:line="360" w:lineRule="auto"/>
      </w:pPr>
      <w:r>
        <w:t xml:space="preserve">For the uplink analysis, the EIRP that was provided in the operational parameters table is sufficient to demonstrate the decreased level of potential interference. COURIER-3 uses earth stations that have a fixed pointing </w:t>
      </w:r>
      <w:proofErr w:type="gramStart"/>
      <w:r>
        <w:t>antenna, and</w:t>
      </w:r>
      <w:proofErr w:type="gramEnd"/>
      <w:r>
        <w:t xml:space="preserve"> given that no operational parameters are changing in terms of the deployment of COURIER-3 earth stations, the change of orbital characteristics would not affect the uplink interference. Nevertheless, this section provides a comparison of I/N on the uplink.</w:t>
      </w:r>
    </w:p>
    <w:p w14:paraId="5724323E" w14:textId="3FCD5831" w:rsidR="00367168" w:rsidRPr="00367168" w:rsidRDefault="00367168" w:rsidP="00367168">
      <w:pPr>
        <w:pStyle w:val="Caption"/>
        <w:keepNext/>
        <w:jc w:val="center"/>
        <w:rPr>
          <w:rFonts w:ascii="Calibri" w:hAnsi="Calibri" w:cs="Calibri"/>
          <w:i w:val="0"/>
          <w:iCs w:val="0"/>
          <w:color w:val="auto"/>
          <w:sz w:val="22"/>
          <w:szCs w:val="22"/>
        </w:rPr>
      </w:pPr>
      <w:r w:rsidRPr="00367168">
        <w:rPr>
          <w:rFonts w:ascii="Calibri" w:hAnsi="Calibri" w:cs="Calibri"/>
          <w:i w:val="0"/>
          <w:iCs w:val="0"/>
          <w:color w:val="auto"/>
          <w:sz w:val="22"/>
          <w:szCs w:val="22"/>
        </w:rPr>
        <w:t xml:space="preserve">Table </w:t>
      </w:r>
      <w:r w:rsidRPr="00367168">
        <w:rPr>
          <w:rFonts w:ascii="Calibri" w:hAnsi="Calibri" w:cs="Calibri"/>
          <w:i w:val="0"/>
          <w:iCs w:val="0"/>
          <w:color w:val="auto"/>
          <w:sz w:val="22"/>
          <w:szCs w:val="22"/>
        </w:rPr>
        <w:fldChar w:fldCharType="begin"/>
      </w:r>
      <w:r w:rsidRPr="00367168">
        <w:rPr>
          <w:rFonts w:ascii="Calibri" w:hAnsi="Calibri" w:cs="Calibri"/>
          <w:i w:val="0"/>
          <w:iCs w:val="0"/>
          <w:color w:val="auto"/>
          <w:sz w:val="22"/>
          <w:szCs w:val="22"/>
        </w:rPr>
        <w:instrText xml:space="preserve"> SEQ Table \* ARABIC </w:instrText>
      </w:r>
      <w:r w:rsidRPr="00367168">
        <w:rPr>
          <w:rFonts w:ascii="Calibri" w:hAnsi="Calibri" w:cs="Calibri"/>
          <w:i w:val="0"/>
          <w:iCs w:val="0"/>
          <w:color w:val="auto"/>
          <w:sz w:val="22"/>
          <w:szCs w:val="22"/>
        </w:rPr>
        <w:fldChar w:fldCharType="separate"/>
      </w:r>
      <w:r w:rsidR="008B54CE">
        <w:rPr>
          <w:rFonts w:ascii="Calibri" w:hAnsi="Calibri" w:cs="Calibri"/>
          <w:i w:val="0"/>
          <w:iCs w:val="0"/>
          <w:noProof/>
          <w:color w:val="auto"/>
          <w:sz w:val="22"/>
          <w:szCs w:val="22"/>
        </w:rPr>
        <w:t>3</w:t>
      </w:r>
      <w:r w:rsidRPr="00367168">
        <w:rPr>
          <w:rFonts w:ascii="Calibri" w:hAnsi="Calibri" w:cs="Calibri"/>
          <w:i w:val="0"/>
          <w:iCs w:val="0"/>
          <w:color w:val="auto"/>
          <w:sz w:val="22"/>
          <w:szCs w:val="22"/>
        </w:rPr>
        <w:fldChar w:fldCharType="end"/>
      </w:r>
      <w:r w:rsidRPr="00367168">
        <w:rPr>
          <w:rFonts w:ascii="Calibri" w:hAnsi="Calibri" w:cs="Calibri"/>
          <w:i w:val="0"/>
          <w:iCs w:val="0"/>
          <w:color w:val="auto"/>
          <w:sz w:val="22"/>
          <w:szCs w:val="22"/>
        </w:rPr>
        <w:t xml:space="preserve">. </w:t>
      </w:r>
      <w:r w:rsidR="3E7658EE" w:rsidRPr="6ABCA9C5">
        <w:rPr>
          <w:rFonts w:ascii="Calibri" w:hAnsi="Calibri" w:cs="Calibri"/>
          <w:i w:val="0"/>
          <w:iCs w:val="0"/>
          <w:color w:val="auto"/>
          <w:sz w:val="22"/>
          <w:szCs w:val="22"/>
        </w:rPr>
        <w:t xml:space="preserve">GSO parameters used for assessment in the </w:t>
      </w:r>
      <w:proofErr w:type="gramStart"/>
      <w:r w:rsidR="3E7658EE" w:rsidRPr="6ABCA9C5">
        <w:rPr>
          <w:rFonts w:ascii="Calibri" w:hAnsi="Calibri" w:cs="Calibri"/>
          <w:i w:val="0"/>
          <w:iCs w:val="0"/>
          <w:color w:val="auto"/>
          <w:sz w:val="22"/>
          <w:szCs w:val="22"/>
        </w:rPr>
        <w:t>Uplink</w:t>
      </w:r>
      <w:proofErr w:type="gramEnd"/>
    </w:p>
    <w:tbl>
      <w:tblPr>
        <w:tblW w:w="5890" w:type="dxa"/>
        <w:jc w:val="center"/>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1665"/>
        <w:gridCol w:w="1125"/>
        <w:gridCol w:w="1070"/>
        <w:gridCol w:w="2030"/>
      </w:tblGrid>
      <w:tr w:rsidR="00EA00BA" w14:paraId="65D67A09" w14:textId="77777777" w:rsidTr="001B5FC0">
        <w:trPr>
          <w:trHeight w:val="288"/>
          <w:jc w:val="center"/>
        </w:trPr>
        <w:tc>
          <w:tcPr>
            <w:tcW w:w="166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vAlign w:val="center"/>
          </w:tcPr>
          <w:p w14:paraId="00000391" w14:textId="77777777" w:rsidR="00EA00BA" w:rsidRPr="00A41535" w:rsidRDefault="00CA6F09" w:rsidP="001B5FC0">
            <w:pPr>
              <w:pBdr>
                <w:top w:val="none" w:sz="0" w:space="0" w:color="000000"/>
                <w:left w:val="none" w:sz="0" w:space="0" w:color="000000"/>
                <w:bottom w:val="none" w:sz="0" w:space="0" w:color="000000"/>
                <w:right w:val="none" w:sz="0" w:space="0" w:color="000000"/>
              </w:pBdr>
              <w:jc w:val="center"/>
              <w:rPr>
                <w:b/>
                <w:bCs/>
              </w:rPr>
            </w:pPr>
            <w:r w:rsidRPr="00A41535">
              <w:rPr>
                <w:rFonts w:ascii="Calibri" w:eastAsia="Calibri" w:hAnsi="Calibri" w:cs="Calibri"/>
                <w:b/>
                <w:bCs/>
                <w:color w:val="000000"/>
              </w:rPr>
              <w:t>Satellite Name</w:t>
            </w:r>
          </w:p>
        </w:tc>
        <w:tc>
          <w:tcPr>
            <w:tcW w:w="1125" w:type="dxa"/>
            <w:tcBorders>
              <w:top w:val="single" w:sz="8" w:space="0" w:color="000000" w:themeColor="text1"/>
              <w:left w:val="nil"/>
              <w:bottom w:val="single" w:sz="8" w:space="0" w:color="000000" w:themeColor="text1"/>
              <w:right w:val="single" w:sz="8" w:space="0" w:color="000000" w:themeColor="text1"/>
            </w:tcBorders>
            <w:shd w:val="clear" w:color="auto" w:fill="auto"/>
            <w:tcMar>
              <w:top w:w="0" w:type="dxa"/>
              <w:left w:w="108" w:type="dxa"/>
              <w:bottom w:w="0" w:type="dxa"/>
              <w:right w:w="108" w:type="dxa"/>
            </w:tcMar>
            <w:vAlign w:val="center"/>
          </w:tcPr>
          <w:p w14:paraId="00000392" w14:textId="0E757EC2" w:rsidR="00EA00BA" w:rsidRPr="00A41535" w:rsidRDefault="00CA6F09" w:rsidP="001B5FC0">
            <w:pPr>
              <w:pBdr>
                <w:top w:val="none" w:sz="0" w:space="0" w:color="000000"/>
                <w:left w:val="none" w:sz="0" w:space="0" w:color="000000"/>
                <w:bottom w:val="none" w:sz="0" w:space="0" w:color="000000"/>
                <w:right w:val="none" w:sz="0" w:space="0" w:color="000000"/>
              </w:pBdr>
              <w:jc w:val="center"/>
              <w:rPr>
                <w:rFonts w:ascii="Calibri" w:eastAsia="Calibri" w:hAnsi="Calibri" w:cs="Calibri"/>
                <w:b/>
                <w:bCs/>
                <w:color w:val="000000" w:themeColor="text1"/>
              </w:rPr>
            </w:pPr>
            <w:r w:rsidRPr="00A41535">
              <w:rPr>
                <w:rFonts w:ascii="Calibri" w:eastAsia="Calibri" w:hAnsi="Calibri" w:cs="Calibri"/>
                <w:b/>
                <w:bCs/>
                <w:color w:val="000000" w:themeColor="text1"/>
              </w:rPr>
              <w:t>Steer</w:t>
            </w:r>
            <w:r w:rsidR="3A180202" w:rsidRPr="00A41535">
              <w:rPr>
                <w:rFonts w:ascii="Calibri" w:eastAsia="Calibri" w:hAnsi="Calibri" w:cs="Calibri"/>
                <w:b/>
                <w:bCs/>
                <w:color w:val="000000" w:themeColor="text1"/>
              </w:rPr>
              <w:t>able</w:t>
            </w:r>
          </w:p>
        </w:tc>
        <w:tc>
          <w:tcPr>
            <w:tcW w:w="1070" w:type="dxa"/>
            <w:tcBorders>
              <w:top w:val="single" w:sz="8" w:space="0" w:color="000000" w:themeColor="text1"/>
              <w:left w:val="nil"/>
              <w:bottom w:val="single" w:sz="8" w:space="0" w:color="000000" w:themeColor="text1"/>
              <w:right w:val="single" w:sz="8" w:space="0" w:color="000000" w:themeColor="text1"/>
            </w:tcBorders>
            <w:shd w:val="clear" w:color="auto" w:fill="auto"/>
            <w:tcMar>
              <w:top w:w="0" w:type="dxa"/>
              <w:left w:w="108" w:type="dxa"/>
              <w:bottom w:w="0" w:type="dxa"/>
              <w:right w:w="108" w:type="dxa"/>
            </w:tcMar>
            <w:vAlign w:val="center"/>
          </w:tcPr>
          <w:p w14:paraId="00000393" w14:textId="30C787BA" w:rsidR="00EA00BA" w:rsidRPr="00A41535" w:rsidRDefault="00CA6F09" w:rsidP="001B5FC0">
            <w:pPr>
              <w:pBdr>
                <w:top w:val="none" w:sz="0" w:space="0" w:color="000000"/>
                <w:left w:val="none" w:sz="0" w:space="0" w:color="000000"/>
                <w:bottom w:val="none" w:sz="0" w:space="0" w:color="000000"/>
                <w:right w:val="none" w:sz="0" w:space="0" w:color="000000"/>
              </w:pBdr>
              <w:jc w:val="center"/>
              <w:rPr>
                <w:b/>
                <w:bCs/>
              </w:rPr>
            </w:pPr>
            <w:r w:rsidRPr="00A41535">
              <w:rPr>
                <w:rFonts w:ascii="Calibri" w:eastAsia="Calibri" w:hAnsi="Calibri" w:cs="Calibri"/>
                <w:b/>
                <w:bCs/>
                <w:color w:val="000000"/>
              </w:rPr>
              <w:t>Gain</w:t>
            </w:r>
            <w:r w:rsidR="003C2FAD">
              <w:rPr>
                <w:rFonts w:ascii="Calibri" w:eastAsia="Calibri" w:hAnsi="Calibri" w:cs="Calibri"/>
                <w:b/>
                <w:bCs/>
                <w:color w:val="000000"/>
              </w:rPr>
              <w:t xml:space="preserve"> (dB)</w:t>
            </w:r>
          </w:p>
        </w:tc>
        <w:tc>
          <w:tcPr>
            <w:tcW w:w="2030" w:type="dxa"/>
            <w:tcBorders>
              <w:top w:val="single" w:sz="8" w:space="0" w:color="000000" w:themeColor="text1"/>
              <w:left w:val="nil"/>
              <w:bottom w:val="single" w:sz="8" w:space="0" w:color="000000" w:themeColor="text1"/>
              <w:right w:val="single" w:sz="8" w:space="0" w:color="000000" w:themeColor="text1"/>
            </w:tcBorders>
            <w:shd w:val="clear" w:color="auto" w:fill="auto"/>
            <w:tcMar>
              <w:top w:w="0" w:type="dxa"/>
              <w:left w:w="108" w:type="dxa"/>
              <w:bottom w:w="0" w:type="dxa"/>
              <w:right w:w="108" w:type="dxa"/>
            </w:tcMar>
            <w:vAlign w:val="center"/>
          </w:tcPr>
          <w:p w14:paraId="00000394" w14:textId="27C23F3C" w:rsidR="00EA00BA" w:rsidRPr="00A41535" w:rsidRDefault="00CA6F09" w:rsidP="001B5FC0">
            <w:pPr>
              <w:pBdr>
                <w:top w:val="none" w:sz="0" w:space="0" w:color="000000"/>
                <w:left w:val="none" w:sz="0" w:space="0" w:color="000000"/>
                <w:bottom w:val="none" w:sz="0" w:space="0" w:color="000000"/>
                <w:right w:val="none" w:sz="0" w:space="0" w:color="000000"/>
              </w:pBdr>
              <w:jc w:val="center"/>
              <w:rPr>
                <w:b/>
                <w:bCs/>
              </w:rPr>
            </w:pPr>
            <w:r w:rsidRPr="00A41535">
              <w:rPr>
                <w:rFonts w:ascii="Calibri" w:eastAsia="Calibri" w:hAnsi="Calibri" w:cs="Calibri"/>
                <w:b/>
                <w:bCs/>
                <w:color w:val="000000"/>
              </w:rPr>
              <w:t>Noise</w:t>
            </w:r>
            <w:r w:rsidR="003C2FAD">
              <w:rPr>
                <w:rFonts w:ascii="Calibri" w:eastAsia="Calibri" w:hAnsi="Calibri" w:cs="Calibri"/>
                <w:b/>
                <w:bCs/>
                <w:color w:val="000000"/>
              </w:rPr>
              <w:t xml:space="preserve"> Temperature (K)</w:t>
            </w:r>
          </w:p>
        </w:tc>
      </w:tr>
      <w:tr w:rsidR="00EA00BA" w14:paraId="7014A39A" w14:textId="77777777" w:rsidTr="003C2FAD">
        <w:trPr>
          <w:trHeight w:val="288"/>
          <w:jc w:val="center"/>
        </w:trPr>
        <w:tc>
          <w:tcPr>
            <w:tcW w:w="1665" w:type="dxa"/>
            <w:tcBorders>
              <w:top w:val="nil"/>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vAlign w:val="bottom"/>
          </w:tcPr>
          <w:p w14:paraId="00000395" w14:textId="77777777" w:rsidR="00EA00BA" w:rsidRDefault="00CA6F09" w:rsidP="00A41535">
            <w:pPr>
              <w:pBdr>
                <w:top w:val="none" w:sz="0" w:space="0" w:color="000000"/>
                <w:left w:val="none" w:sz="0" w:space="0" w:color="000000"/>
                <w:bottom w:val="none" w:sz="0" w:space="0" w:color="000000"/>
                <w:right w:val="none" w:sz="0" w:space="0" w:color="000000"/>
              </w:pBdr>
              <w:spacing w:after="0"/>
              <w:jc w:val="center"/>
            </w:pPr>
            <w:r>
              <w:rPr>
                <w:rFonts w:ascii="Calibri" w:eastAsia="Calibri" w:hAnsi="Calibri" w:cs="Calibri"/>
                <w:color w:val="000000"/>
              </w:rPr>
              <w:t>GSO</w:t>
            </w:r>
          </w:p>
        </w:tc>
        <w:tc>
          <w:tcPr>
            <w:tcW w:w="1125"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bottom"/>
          </w:tcPr>
          <w:p w14:paraId="00000396" w14:textId="77777777" w:rsidR="00EA00BA" w:rsidRDefault="00CA6F09" w:rsidP="00A41535">
            <w:pPr>
              <w:pBdr>
                <w:top w:val="none" w:sz="0" w:space="0" w:color="000000"/>
                <w:left w:val="none" w:sz="0" w:space="0" w:color="000000"/>
                <w:bottom w:val="none" w:sz="0" w:space="0" w:color="000000"/>
                <w:right w:val="none" w:sz="0" w:space="0" w:color="000000"/>
              </w:pBdr>
              <w:spacing w:after="0"/>
              <w:jc w:val="center"/>
            </w:pPr>
            <w:r>
              <w:rPr>
                <w:rFonts w:ascii="Calibri" w:eastAsia="Calibri" w:hAnsi="Calibri" w:cs="Calibri"/>
                <w:color w:val="000000"/>
              </w:rPr>
              <w:t>Yes</w:t>
            </w:r>
          </w:p>
        </w:tc>
        <w:tc>
          <w:tcPr>
            <w:tcW w:w="1070"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bottom"/>
          </w:tcPr>
          <w:p w14:paraId="00000397" w14:textId="77777777" w:rsidR="00EA00BA" w:rsidRDefault="00CA6F09" w:rsidP="00A41535">
            <w:pPr>
              <w:pBdr>
                <w:top w:val="none" w:sz="0" w:space="0" w:color="000000"/>
                <w:left w:val="none" w:sz="0" w:space="0" w:color="000000"/>
                <w:bottom w:val="none" w:sz="0" w:space="0" w:color="000000"/>
                <w:right w:val="none" w:sz="0" w:space="0" w:color="000000"/>
              </w:pBdr>
              <w:spacing w:after="0"/>
              <w:jc w:val="center"/>
            </w:pPr>
            <w:r>
              <w:rPr>
                <w:rFonts w:ascii="Calibri" w:eastAsia="Calibri" w:hAnsi="Calibri" w:cs="Calibri"/>
                <w:color w:val="000000"/>
              </w:rPr>
              <w:t>35</w:t>
            </w:r>
          </w:p>
        </w:tc>
        <w:tc>
          <w:tcPr>
            <w:tcW w:w="2030" w:type="dxa"/>
            <w:tcBorders>
              <w:top w:val="nil"/>
              <w:left w:val="nil"/>
              <w:bottom w:val="single" w:sz="8" w:space="0" w:color="000000" w:themeColor="text1"/>
              <w:right w:val="single" w:sz="8" w:space="0" w:color="000000" w:themeColor="text1"/>
            </w:tcBorders>
            <w:tcMar>
              <w:top w:w="0" w:type="dxa"/>
              <w:left w:w="108" w:type="dxa"/>
              <w:bottom w:w="0" w:type="dxa"/>
              <w:right w:w="108" w:type="dxa"/>
            </w:tcMar>
            <w:vAlign w:val="bottom"/>
          </w:tcPr>
          <w:p w14:paraId="00000398" w14:textId="77777777" w:rsidR="00EA00BA" w:rsidRDefault="00CA6F09" w:rsidP="00A41535">
            <w:pPr>
              <w:pBdr>
                <w:top w:val="none" w:sz="0" w:space="0" w:color="000000"/>
                <w:left w:val="none" w:sz="0" w:space="0" w:color="000000"/>
                <w:bottom w:val="none" w:sz="0" w:space="0" w:color="000000"/>
                <w:right w:val="none" w:sz="0" w:space="0" w:color="000000"/>
              </w:pBdr>
              <w:spacing w:after="0"/>
              <w:jc w:val="center"/>
            </w:pPr>
            <w:r>
              <w:rPr>
                <w:rFonts w:ascii="Calibri" w:eastAsia="Calibri" w:hAnsi="Calibri" w:cs="Calibri"/>
                <w:color w:val="000000"/>
              </w:rPr>
              <w:t>800</w:t>
            </w:r>
          </w:p>
        </w:tc>
      </w:tr>
    </w:tbl>
    <w:p w14:paraId="00000399" w14:textId="77777777" w:rsidR="00EA00BA" w:rsidRDefault="00EA00BA">
      <w:pPr>
        <w:jc w:val="center"/>
      </w:pPr>
    </w:p>
    <w:p w14:paraId="0000039A" w14:textId="77777777" w:rsidR="00EA00BA" w:rsidRDefault="00CA6F09" w:rsidP="009424FF">
      <w:pPr>
        <w:spacing w:line="360" w:lineRule="auto"/>
      </w:pPr>
      <w:r w:rsidRPr="002334C4">
        <w:rPr>
          <w:u w:val="single"/>
        </w:rPr>
        <w:t>Note</w:t>
      </w:r>
      <w:r>
        <w:t xml:space="preserve">: Simulations results are not provided for GEO in the uplink direction as they are simply vertical lines separated by the difference in uplink power. This is </w:t>
      </w:r>
      <w:proofErr w:type="gramStart"/>
      <w:r>
        <w:t>due to the fact that</w:t>
      </w:r>
      <w:proofErr w:type="gramEnd"/>
      <w:r>
        <w:t xml:space="preserve"> the distance between the GEO satellite and earth station are relatively fixed, and a steered antenna is assumed. </w:t>
      </w:r>
    </w:p>
    <w:p w14:paraId="0000039B" w14:textId="5E2ED62C" w:rsidR="00EA00BA" w:rsidRDefault="00CA6F09" w:rsidP="009424FF">
      <w:pPr>
        <w:pStyle w:val="Heading3"/>
        <w:spacing w:before="0" w:after="240" w:line="360" w:lineRule="auto"/>
      </w:pPr>
      <w:bookmarkStart w:id="35" w:name="_Toc74299178"/>
      <w:bookmarkStart w:id="36" w:name="_Toc74309974"/>
      <w:r>
        <w:t>NGSO Systems Assessed in the Uplink</w:t>
      </w:r>
      <w:bookmarkEnd w:id="35"/>
      <w:bookmarkEnd w:id="36"/>
      <w:r>
        <w:t xml:space="preserve"> </w:t>
      </w:r>
    </w:p>
    <w:p w14:paraId="38A92B89" w14:textId="5E2ED62C" w:rsidR="009424FF" w:rsidRPr="009424FF" w:rsidRDefault="009424FF" w:rsidP="009424FF">
      <w:pPr>
        <w:pStyle w:val="Caption"/>
        <w:keepNext/>
        <w:jc w:val="center"/>
        <w:rPr>
          <w:rFonts w:ascii="Calibri" w:hAnsi="Calibri" w:cs="Calibri"/>
          <w:i w:val="0"/>
          <w:iCs w:val="0"/>
          <w:color w:val="auto"/>
          <w:sz w:val="22"/>
          <w:szCs w:val="22"/>
        </w:rPr>
      </w:pPr>
      <w:r w:rsidRPr="009424FF">
        <w:rPr>
          <w:rFonts w:ascii="Calibri" w:hAnsi="Calibri" w:cs="Calibri"/>
          <w:i w:val="0"/>
          <w:iCs w:val="0"/>
          <w:color w:val="auto"/>
          <w:sz w:val="22"/>
          <w:szCs w:val="22"/>
        </w:rPr>
        <w:t xml:space="preserve">Table </w:t>
      </w:r>
      <w:r w:rsidRPr="009424FF">
        <w:rPr>
          <w:rFonts w:ascii="Calibri" w:hAnsi="Calibri" w:cs="Calibri"/>
          <w:i w:val="0"/>
          <w:iCs w:val="0"/>
          <w:color w:val="auto"/>
          <w:sz w:val="22"/>
          <w:szCs w:val="22"/>
        </w:rPr>
        <w:fldChar w:fldCharType="begin"/>
      </w:r>
      <w:r w:rsidRPr="009424FF">
        <w:rPr>
          <w:rFonts w:ascii="Calibri" w:hAnsi="Calibri" w:cs="Calibri"/>
          <w:i w:val="0"/>
          <w:iCs w:val="0"/>
          <w:color w:val="auto"/>
          <w:sz w:val="22"/>
          <w:szCs w:val="22"/>
        </w:rPr>
        <w:instrText xml:space="preserve"> SEQ Table \* ARABIC </w:instrText>
      </w:r>
      <w:r w:rsidRPr="009424FF">
        <w:rPr>
          <w:rFonts w:ascii="Calibri" w:hAnsi="Calibri" w:cs="Calibri"/>
          <w:i w:val="0"/>
          <w:iCs w:val="0"/>
          <w:color w:val="auto"/>
          <w:sz w:val="22"/>
          <w:szCs w:val="22"/>
        </w:rPr>
        <w:fldChar w:fldCharType="separate"/>
      </w:r>
      <w:r w:rsidRPr="009424FF">
        <w:rPr>
          <w:rFonts w:ascii="Calibri" w:hAnsi="Calibri" w:cs="Calibri"/>
          <w:i w:val="0"/>
          <w:iCs w:val="0"/>
          <w:noProof/>
          <w:color w:val="auto"/>
          <w:sz w:val="22"/>
          <w:szCs w:val="22"/>
        </w:rPr>
        <w:t>4</w:t>
      </w:r>
      <w:r w:rsidRPr="009424FF">
        <w:rPr>
          <w:rFonts w:ascii="Calibri" w:hAnsi="Calibri" w:cs="Calibri"/>
          <w:i w:val="0"/>
          <w:iCs w:val="0"/>
          <w:color w:val="auto"/>
          <w:sz w:val="22"/>
          <w:szCs w:val="22"/>
        </w:rPr>
        <w:fldChar w:fldCharType="end"/>
      </w:r>
      <w:r w:rsidRPr="009424FF">
        <w:rPr>
          <w:rFonts w:ascii="Calibri" w:hAnsi="Calibri" w:cs="Calibri"/>
          <w:i w:val="0"/>
          <w:iCs w:val="0"/>
          <w:color w:val="auto"/>
          <w:sz w:val="22"/>
          <w:szCs w:val="22"/>
        </w:rPr>
        <w:t xml:space="preserve">. NGSO Systems assessed in the </w:t>
      </w:r>
      <w:proofErr w:type="gramStart"/>
      <w:r w:rsidRPr="009424FF">
        <w:rPr>
          <w:rFonts w:ascii="Calibri" w:hAnsi="Calibri" w:cs="Calibri"/>
          <w:i w:val="0"/>
          <w:iCs w:val="0"/>
          <w:color w:val="auto"/>
          <w:sz w:val="22"/>
          <w:szCs w:val="22"/>
        </w:rPr>
        <w:t>Uplink</w:t>
      </w:r>
      <w:proofErr w:type="gramEnd"/>
    </w:p>
    <w:tbl>
      <w:tblPr>
        <w:tblW w:w="953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1612"/>
        <w:gridCol w:w="1620"/>
        <w:gridCol w:w="1200"/>
        <w:gridCol w:w="1005"/>
        <w:gridCol w:w="1935"/>
      </w:tblGrid>
      <w:tr w:rsidR="00EA00BA" w14:paraId="62D54035" w14:textId="77777777" w:rsidTr="009E3822">
        <w:trPr>
          <w:trHeight w:val="555"/>
          <w:tblHeader/>
        </w:trPr>
        <w:tc>
          <w:tcPr>
            <w:tcW w:w="21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9E" w14:textId="77777777" w:rsidR="00EA00BA" w:rsidRDefault="00CA6F09" w:rsidP="009E3822">
            <w:pPr>
              <w:jc w:val="center"/>
              <w:rPr>
                <w:rFonts w:ascii="Calibri" w:eastAsia="Calibri" w:hAnsi="Calibri" w:cs="Calibri"/>
              </w:rPr>
            </w:pPr>
            <w:r>
              <w:rPr>
                <w:rFonts w:ascii="Calibri" w:eastAsia="Calibri" w:hAnsi="Calibri" w:cs="Calibri"/>
                <w:b/>
              </w:rPr>
              <w:t>Satellite Name</w:t>
            </w:r>
          </w:p>
        </w:tc>
        <w:tc>
          <w:tcPr>
            <w:tcW w:w="1612" w:type="dxa"/>
            <w:tcBorders>
              <w:top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9F" w14:textId="77777777" w:rsidR="00EA00BA" w:rsidRDefault="00CA6F09" w:rsidP="009E3822">
            <w:pPr>
              <w:jc w:val="center"/>
              <w:rPr>
                <w:rFonts w:ascii="Calibri" w:eastAsia="Calibri" w:hAnsi="Calibri" w:cs="Calibri"/>
              </w:rPr>
            </w:pPr>
            <w:r>
              <w:rPr>
                <w:rFonts w:ascii="Calibri" w:eastAsia="Calibri" w:hAnsi="Calibri" w:cs="Calibri"/>
                <w:b/>
              </w:rPr>
              <w:t>Notice ID</w:t>
            </w:r>
          </w:p>
        </w:tc>
        <w:tc>
          <w:tcPr>
            <w:tcW w:w="1620" w:type="dxa"/>
            <w:tcBorders>
              <w:top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A0" w14:textId="77777777" w:rsidR="00EA00BA" w:rsidRDefault="00CA6F09" w:rsidP="009E3822">
            <w:pPr>
              <w:jc w:val="center"/>
              <w:rPr>
                <w:rFonts w:ascii="Calibri" w:eastAsia="Calibri" w:hAnsi="Calibri" w:cs="Calibri"/>
              </w:rPr>
            </w:pPr>
            <w:r>
              <w:rPr>
                <w:rFonts w:ascii="Calibri" w:eastAsia="Calibri" w:hAnsi="Calibri" w:cs="Calibri"/>
                <w:b/>
              </w:rPr>
              <w:t>Beam</w:t>
            </w:r>
          </w:p>
        </w:tc>
        <w:tc>
          <w:tcPr>
            <w:tcW w:w="1200" w:type="dxa"/>
            <w:tcBorders>
              <w:top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A1" w14:textId="77777777" w:rsidR="00EA00BA" w:rsidRDefault="00CA6F09" w:rsidP="009E3822">
            <w:pPr>
              <w:jc w:val="center"/>
              <w:rPr>
                <w:rFonts w:ascii="Calibri" w:eastAsia="Calibri" w:hAnsi="Calibri" w:cs="Calibri"/>
              </w:rPr>
            </w:pPr>
            <w:r>
              <w:rPr>
                <w:rFonts w:ascii="Calibri" w:eastAsia="Calibri" w:hAnsi="Calibri" w:cs="Calibri"/>
                <w:b/>
              </w:rPr>
              <w:t>Steerable</w:t>
            </w:r>
          </w:p>
        </w:tc>
        <w:tc>
          <w:tcPr>
            <w:tcW w:w="1005" w:type="dxa"/>
            <w:tcBorders>
              <w:top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A2" w14:textId="77630C8A" w:rsidR="00EA00BA" w:rsidRDefault="00CA6F09" w:rsidP="009E3822">
            <w:pPr>
              <w:jc w:val="center"/>
              <w:rPr>
                <w:rFonts w:ascii="Calibri" w:eastAsia="Calibri" w:hAnsi="Calibri" w:cs="Calibri"/>
              </w:rPr>
            </w:pPr>
            <w:r>
              <w:rPr>
                <w:rFonts w:ascii="Calibri" w:eastAsia="Calibri" w:hAnsi="Calibri" w:cs="Calibri"/>
                <w:b/>
              </w:rPr>
              <w:t>Gain</w:t>
            </w:r>
            <w:r w:rsidR="002B531A">
              <w:rPr>
                <w:rFonts w:ascii="Calibri" w:eastAsia="Calibri" w:hAnsi="Calibri" w:cs="Calibri"/>
                <w:b/>
              </w:rPr>
              <w:t xml:space="preserve"> (dB)</w:t>
            </w:r>
          </w:p>
        </w:tc>
        <w:tc>
          <w:tcPr>
            <w:tcW w:w="1935" w:type="dxa"/>
            <w:tcBorders>
              <w:top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A3" w14:textId="722DF412" w:rsidR="00EA00BA" w:rsidRDefault="00CA6F09" w:rsidP="009E3822">
            <w:pPr>
              <w:jc w:val="center"/>
              <w:rPr>
                <w:rFonts w:ascii="Calibri" w:eastAsia="Calibri" w:hAnsi="Calibri" w:cs="Calibri"/>
              </w:rPr>
            </w:pPr>
            <w:r>
              <w:rPr>
                <w:rFonts w:ascii="Calibri" w:eastAsia="Calibri" w:hAnsi="Calibri" w:cs="Calibri"/>
                <w:b/>
              </w:rPr>
              <w:t>Noise</w:t>
            </w:r>
            <w:r w:rsidR="002B531A">
              <w:rPr>
                <w:rFonts w:ascii="Calibri" w:eastAsia="Calibri" w:hAnsi="Calibri" w:cs="Calibri"/>
                <w:b/>
              </w:rPr>
              <w:t xml:space="preserve"> Temperature (K)</w:t>
            </w:r>
          </w:p>
        </w:tc>
      </w:tr>
      <w:tr w:rsidR="00EA00BA" w14:paraId="2A0D156F"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A4" w14:textId="77777777" w:rsidR="00EA00BA" w:rsidRDefault="00CA6F09" w:rsidP="00F46764">
            <w:pPr>
              <w:spacing w:after="0"/>
              <w:rPr>
                <w:rFonts w:ascii="Calibri" w:eastAsia="Calibri" w:hAnsi="Calibri" w:cs="Calibri"/>
              </w:rPr>
            </w:pPr>
            <w:r>
              <w:rPr>
                <w:rFonts w:ascii="Calibri" w:eastAsia="Calibri" w:hAnsi="Calibri" w:cs="Calibri"/>
              </w:rPr>
              <w:t>AST-NG-C-3</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A5" w14:textId="77777777" w:rsidR="00EA00BA" w:rsidRDefault="00CA6F09" w:rsidP="00F46764">
            <w:pPr>
              <w:spacing w:after="0"/>
              <w:jc w:val="center"/>
              <w:rPr>
                <w:rFonts w:ascii="Calibri" w:eastAsia="Calibri" w:hAnsi="Calibri" w:cs="Calibri"/>
              </w:rPr>
            </w:pPr>
            <w:r>
              <w:rPr>
                <w:rFonts w:ascii="Calibri" w:eastAsia="Calibri" w:hAnsi="Calibri" w:cs="Calibri"/>
              </w:rPr>
              <w:t>116520228</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A6" w14:textId="77777777" w:rsidR="00EA00BA" w:rsidRDefault="00CA6F09" w:rsidP="00F46764">
            <w:pPr>
              <w:spacing w:after="0"/>
              <w:jc w:val="center"/>
              <w:rPr>
                <w:rFonts w:ascii="Calibri" w:eastAsia="Calibri" w:hAnsi="Calibri" w:cs="Calibri"/>
              </w:rPr>
            </w:pPr>
            <w:r>
              <w:rPr>
                <w:rFonts w:ascii="Calibri" w:eastAsia="Calibri" w:hAnsi="Calibri" w:cs="Calibri"/>
              </w:rPr>
              <w:t>LNU7</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A7" w14:textId="77777777" w:rsidR="00EA00BA" w:rsidRDefault="00CA6F09" w:rsidP="00F46764">
            <w:pPr>
              <w:spacing w:after="0"/>
              <w:jc w:val="center"/>
              <w:rPr>
                <w:rFonts w:ascii="Calibri" w:eastAsia="Calibri" w:hAnsi="Calibri" w:cs="Calibri"/>
              </w:rPr>
            </w:pPr>
            <w:r>
              <w:rPr>
                <w:rFonts w:ascii="Calibri" w:eastAsia="Calibri" w:hAnsi="Calibri" w:cs="Calibri"/>
              </w:rPr>
              <w:t>Yes</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A8" w14:textId="77777777" w:rsidR="00EA00BA" w:rsidRDefault="00CA6F09" w:rsidP="00F46764">
            <w:pPr>
              <w:spacing w:after="0"/>
              <w:jc w:val="center"/>
              <w:rPr>
                <w:rFonts w:ascii="Calibri" w:eastAsia="Calibri" w:hAnsi="Calibri" w:cs="Calibri"/>
              </w:rPr>
            </w:pPr>
            <w:r>
              <w:rPr>
                <w:rFonts w:ascii="Calibri" w:eastAsia="Calibri" w:hAnsi="Calibri" w:cs="Calibri"/>
              </w:rPr>
              <w:t>17</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A9" w14:textId="77777777" w:rsidR="00EA00BA" w:rsidRDefault="00CA6F09" w:rsidP="00F46764">
            <w:pPr>
              <w:spacing w:after="0"/>
              <w:jc w:val="center"/>
              <w:rPr>
                <w:rFonts w:ascii="Calibri" w:eastAsia="Calibri" w:hAnsi="Calibri" w:cs="Calibri"/>
              </w:rPr>
            </w:pPr>
            <w:r>
              <w:rPr>
                <w:rFonts w:ascii="Calibri" w:eastAsia="Calibri" w:hAnsi="Calibri" w:cs="Calibri"/>
              </w:rPr>
              <w:t>290</w:t>
            </w:r>
          </w:p>
        </w:tc>
      </w:tr>
      <w:tr w:rsidR="00EA00BA" w14:paraId="52FC178B"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AA" w14:textId="77777777" w:rsidR="00EA00BA" w:rsidRDefault="00CA6F09" w:rsidP="00F46764">
            <w:pPr>
              <w:spacing w:after="0"/>
              <w:rPr>
                <w:rFonts w:ascii="Calibri" w:eastAsia="Calibri" w:hAnsi="Calibri" w:cs="Calibri"/>
              </w:rPr>
            </w:pPr>
            <w:r>
              <w:rPr>
                <w:rFonts w:ascii="Calibri" w:eastAsia="Calibri" w:hAnsi="Calibri" w:cs="Calibri"/>
              </w:rPr>
              <w:t>AST-NG-C-3</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AB" w14:textId="77777777" w:rsidR="00EA00BA" w:rsidRDefault="00CA6F09" w:rsidP="00F46764">
            <w:pPr>
              <w:spacing w:after="0"/>
              <w:jc w:val="center"/>
              <w:rPr>
                <w:rFonts w:ascii="Calibri" w:eastAsia="Calibri" w:hAnsi="Calibri" w:cs="Calibri"/>
              </w:rPr>
            </w:pPr>
            <w:r>
              <w:rPr>
                <w:rFonts w:ascii="Calibri" w:eastAsia="Calibri" w:hAnsi="Calibri" w:cs="Calibri"/>
              </w:rPr>
              <w:t>116520228</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AC" w14:textId="77777777" w:rsidR="00EA00BA" w:rsidRDefault="00CA6F09" w:rsidP="00F46764">
            <w:pPr>
              <w:spacing w:after="0"/>
              <w:jc w:val="center"/>
              <w:rPr>
                <w:rFonts w:ascii="Calibri" w:eastAsia="Calibri" w:hAnsi="Calibri" w:cs="Calibri"/>
              </w:rPr>
            </w:pPr>
            <w:r>
              <w:rPr>
                <w:rFonts w:ascii="Calibri" w:eastAsia="Calibri" w:hAnsi="Calibri" w:cs="Calibri"/>
              </w:rPr>
              <w:t>LNU8</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AD" w14:textId="77777777" w:rsidR="00EA00BA" w:rsidRDefault="00CA6F09" w:rsidP="00F46764">
            <w:pPr>
              <w:spacing w:after="0"/>
              <w:jc w:val="center"/>
              <w:rPr>
                <w:rFonts w:ascii="Calibri" w:eastAsia="Calibri" w:hAnsi="Calibri" w:cs="Calibri"/>
              </w:rPr>
            </w:pPr>
            <w:r>
              <w:rPr>
                <w:rFonts w:ascii="Calibri" w:eastAsia="Calibri" w:hAnsi="Calibri" w:cs="Calibri"/>
              </w:rPr>
              <w:t>Yes</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AE" w14:textId="77777777" w:rsidR="00EA00BA" w:rsidRDefault="00CA6F09" w:rsidP="00F46764">
            <w:pPr>
              <w:spacing w:after="0"/>
              <w:jc w:val="center"/>
              <w:rPr>
                <w:rFonts w:ascii="Calibri" w:eastAsia="Calibri" w:hAnsi="Calibri" w:cs="Calibri"/>
              </w:rPr>
            </w:pPr>
            <w:r>
              <w:rPr>
                <w:rFonts w:ascii="Calibri" w:eastAsia="Calibri" w:hAnsi="Calibri" w:cs="Calibri"/>
              </w:rPr>
              <w:t>18.4</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AF" w14:textId="77777777" w:rsidR="00EA00BA" w:rsidRDefault="00CA6F09" w:rsidP="00F46764">
            <w:pPr>
              <w:spacing w:after="0"/>
              <w:jc w:val="center"/>
              <w:rPr>
                <w:rFonts w:ascii="Calibri" w:eastAsia="Calibri" w:hAnsi="Calibri" w:cs="Calibri"/>
              </w:rPr>
            </w:pPr>
            <w:r>
              <w:rPr>
                <w:rFonts w:ascii="Calibri" w:eastAsia="Calibri" w:hAnsi="Calibri" w:cs="Calibri"/>
              </w:rPr>
              <w:t>290</w:t>
            </w:r>
          </w:p>
        </w:tc>
      </w:tr>
      <w:tr w:rsidR="00EA00BA" w14:paraId="2C200FA1"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B0" w14:textId="77777777" w:rsidR="00EA00BA" w:rsidRDefault="00CA6F09" w:rsidP="00F46764">
            <w:pPr>
              <w:spacing w:after="0"/>
              <w:rPr>
                <w:rFonts w:ascii="Calibri" w:eastAsia="Calibri" w:hAnsi="Calibri" w:cs="Calibri"/>
              </w:rPr>
            </w:pPr>
            <w:r>
              <w:rPr>
                <w:rFonts w:ascii="Calibri" w:eastAsia="Calibri" w:hAnsi="Calibri" w:cs="Calibri"/>
              </w:rPr>
              <w:t>AST-NG-C-3</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B1" w14:textId="77777777" w:rsidR="00EA00BA" w:rsidRDefault="00CA6F09" w:rsidP="00F46764">
            <w:pPr>
              <w:spacing w:after="0"/>
              <w:jc w:val="center"/>
              <w:rPr>
                <w:rFonts w:ascii="Calibri" w:eastAsia="Calibri" w:hAnsi="Calibri" w:cs="Calibri"/>
              </w:rPr>
            </w:pPr>
            <w:r>
              <w:rPr>
                <w:rFonts w:ascii="Calibri" w:eastAsia="Calibri" w:hAnsi="Calibri" w:cs="Calibri"/>
              </w:rPr>
              <w:t>116520228</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B2" w14:textId="77777777" w:rsidR="00EA00BA" w:rsidRDefault="00CA6F09" w:rsidP="00F46764">
            <w:pPr>
              <w:spacing w:after="0"/>
              <w:jc w:val="center"/>
              <w:rPr>
                <w:rFonts w:ascii="Calibri" w:eastAsia="Calibri" w:hAnsi="Calibri" w:cs="Calibri"/>
              </w:rPr>
            </w:pPr>
            <w:r>
              <w:rPr>
                <w:rFonts w:ascii="Calibri" w:eastAsia="Calibri" w:hAnsi="Calibri" w:cs="Calibri"/>
              </w:rPr>
              <w:t>LNU10</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B3" w14:textId="77777777" w:rsidR="00EA00BA" w:rsidRDefault="00CA6F09" w:rsidP="00F46764">
            <w:pPr>
              <w:spacing w:after="0"/>
              <w:jc w:val="center"/>
              <w:rPr>
                <w:rFonts w:ascii="Calibri" w:eastAsia="Calibri" w:hAnsi="Calibri" w:cs="Calibri"/>
              </w:rPr>
            </w:pPr>
            <w:r>
              <w:rPr>
                <w:rFonts w:ascii="Calibri" w:eastAsia="Calibri" w:hAnsi="Calibri" w:cs="Calibri"/>
              </w:rPr>
              <w:t>Yes</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B4" w14:textId="77777777" w:rsidR="00EA00BA" w:rsidRDefault="00CA6F09" w:rsidP="00F46764">
            <w:pPr>
              <w:spacing w:after="0"/>
              <w:jc w:val="center"/>
              <w:rPr>
                <w:rFonts w:ascii="Calibri" w:eastAsia="Calibri" w:hAnsi="Calibri" w:cs="Calibri"/>
              </w:rPr>
            </w:pPr>
            <w:r>
              <w:rPr>
                <w:rFonts w:ascii="Calibri" w:eastAsia="Calibri" w:hAnsi="Calibri" w:cs="Calibri"/>
              </w:rPr>
              <w:t>20.3</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B5" w14:textId="77777777" w:rsidR="00EA00BA" w:rsidRDefault="00CA6F09" w:rsidP="00F46764">
            <w:pPr>
              <w:spacing w:after="0"/>
              <w:jc w:val="center"/>
              <w:rPr>
                <w:rFonts w:ascii="Calibri" w:eastAsia="Calibri" w:hAnsi="Calibri" w:cs="Calibri"/>
              </w:rPr>
            </w:pPr>
            <w:r>
              <w:rPr>
                <w:rFonts w:ascii="Calibri" w:eastAsia="Calibri" w:hAnsi="Calibri" w:cs="Calibri"/>
              </w:rPr>
              <w:t>290</w:t>
            </w:r>
          </w:p>
        </w:tc>
      </w:tr>
      <w:tr w:rsidR="00EA00BA" w14:paraId="65046F0C"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B6" w14:textId="77777777" w:rsidR="00EA00BA" w:rsidRDefault="00CA6F09" w:rsidP="00F46764">
            <w:pPr>
              <w:spacing w:after="0"/>
              <w:rPr>
                <w:rFonts w:ascii="Calibri" w:eastAsia="Calibri" w:hAnsi="Calibri" w:cs="Calibri"/>
              </w:rPr>
            </w:pPr>
            <w:r>
              <w:rPr>
                <w:rFonts w:ascii="Calibri" w:eastAsia="Calibri" w:hAnsi="Calibri" w:cs="Calibri"/>
              </w:rPr>
              <w:t>AST-NG-C-3</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B7" w14:textId="77777777" w:rsidR="00EA00BA" w:rsidRDefault="00CA6F09" w:rsidP="00F46764">
            <w:pPr>
              <w:spacing w:after="0"/>
              <w:jc w:val="center"/>
              <w:rPr>
                <w:rFonts w:ascii="Calibri" w:eastAsia="Calibri" w:hAnsi="Calibri" w:cs="Calibri"/>
              </w:rPr>
            </w:pPr>
            <w:r>
              <w:rPr>
                <w:rFonts w:ascii="Calibri" w:eastAsia="Calibri" w:hAnsi="Calibri" w:cs="Calibri"/>
              </w:rPr>
              <w:t>116520228</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B8" w14:textId="77777777" w:rsidR="00EA00BA" w:rsidRDefault="00CA6F09" w:rsidP="00F46764">
            <w:pPr>
              <w:spacing w:after="0"/>
              <w:jc w:val="center"/>
              <w:rPr>
                <w:rFonts w:ascii="Calibri" w:eastAsia="Calibri" w:hAnsi="Calibri" w:cs="Calibri"/>
              </w:rPr>
            </w:pPr>
            <w:r>
              <w:rPr>
                <w:rFonts w:ascii="Calibri" w:eastAsia="Calibri" w:hAnsi="Calibri" w:cs="Calibri"/>
              </w:rPr>
              <w:t>LNU14</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B9" w14:textId="77777777" w:rsidR="00EA00BA" w:rsidRDefault="00CA6F09" w:rsidP="00F46764">
            <w:pPr>
              <w:spacing w:after="0"/>
              <w:jc w:val="center"/>
              <w:rPr>
                <w:rFonts w:ascii="Calibri" w:eastAsia="Calibri" w:hAnsi="Calibri" w:cs="Calibri"/>
              </w:rPr>
            </w:pPr>
            <w:r>
              <w:rPr>
                <w:rFonts w:ascii="Calibri" w:eastAsia="Calibri" w:hAnsi="Calibri" w:cs="Calibri"/>
              </w:rPr>
              <w:t>Yes</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BA" w14:textId="77777777" w:rsidR="00EA00BA" w:rsidRDefault="00CA6F09" w:rsidP="00F46764">
            <w:pPr>
              <w:spacing w:after="0"/>
              <w:jc w:val="center"/>
              <w:rPr>
                <w:rFonts w:ascii="Calibri" w:eastAsia="Calibri" w:hAnsi="Calibri" w:cs="Calibri"/>
              </w:rPr>
            </w:pPr>
            <w:r>
              <w:rPr>
                <w:rFonts w:ascii="Calibri" w:eastAsia="Calibri" w:hAnsi="Calibri" w:cs="Calibri"/>
              </w:rPr>
              <w:t>23.2</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BB" w14:textId="77777777" w:rsidR="00EA00BA" w:rsidRDefault="00CA6F09" w:rsidP="00F46764">
            <w:pPr>
              <w:spacing w:after="0"/>
              <w:jc w:val="center"/>
              <w:rPr>
                <w:rFonts w:ascii="Calibri" w:eastAsia="Calibri" w:hAnsi="Calibri" w:cs="Calibri"/>
              </w:rPr>
            </w:pPr>
            <w:r>
              <w:rPr>
                <w:rFonts w:ascii="Calibri" w:eastAsia="Calibri" w:hAnsi="Calibri" w:cs="Calibri"/>
              </w:rPr>
              <w:t>290</w:t>
            </w:r>
          </w:p>
        </w:tc>
      </w:tr>
      <w:tr w:rsidR="00EA00BA" w14:paraId="76251E36"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BC" w14:textId="77777777" w:rsidR="00EA00BA" w:rsidRDefault="00CA6F09" w:rsidP="00F46764">
            <w:pPr>
              <w:spacing w:after="0"/>
              <w:rPr>
                <w:rFonts w:ascii="Calibri" w:eastAsia="Calibri" w:hAnsi="Calibri" w:cs="Calibri"/>
              </w:rPr>
            </w:pPr>
            <w:r>
              <w:rPr>
                <w:rFonts w:ascii="Calibri" w:eastAsia="Calibri" w:hAnsi="Calibri" w:cs="Calibri"/>
              </w:rPr>
              <w:t>AST-NG-C-4</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BD" w14:textId="77777777" w:rsidR="00EA00BA" w:rsidRDefault="00CA6F09" w:rsidP="00F46764">
            <w:pPr>
              <w:spacing w:after="0"/>
              <w:jc w:val="center"/>
              <w:rPr>
                <w:rFonts w:ascii="Calibri" w:eastAsia="Calibri" w:hAnsi="Calibri" w:cs="Calibri"/>
              </w:rPr>
            </w:pPr>
            <w:r>
              <w:rPr>
                <w:rFonts w:ascii="Calibri" w:eastAsia="Calibri" w:hAnsi="Calibri" w:cs="Calibri"/>
              </w:rPr>
              <w:t>117520372</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BE" w14:textId="77777777" w:rsidR="00EA00BA" w:rsidRDefault="00CA6F09" w:rsidP="00F46764">
            <w:pPr>
              <w:spacing w:after="0"/>
              <w:jc w:val="center"/>
              <w:rPr>
                <w:rFonts w:ascii="Calibri" w:eastAsia="Calibri" w:hAnsi="Calibri" w:cs="Calibri"/>
              </w:rPr>
            </w:pPr>
            <w:r>
              <w:rPr>
                <w:rFonts w:ascii="Calibri" w:eastAsia="Calibri" w:hAnsi="Calibri" w:cs="Calibri"/>
              </w:rPr>
              <w:t>LNU08</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BF" w14:textId="77777777" w:rsidR="00EA00BA" w:rsidRDefault="00CA6F09" w:rsidP="00F46764">
            <w:pPr>
              <w:spacing w:after="0"/>
              <w:jc w:val="center"/>
              <w:rPr>
                <w:rFonts w:ascii="Calibri" w:eastAsia="Calibri" w:hAnsi="Calibri" w:cs="Calibri"/>
              </w:rPr>
            </w:pPr>
            <w:r>
              <w:rPr>
                <w:rFonts w:ascii="Calibri" w:eastAsia="Calibri" w:hAnsi="Calibri" w:cs="Calibri"/>
              </w:rPr>
              <w:t>Yes</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C0" w14:textId="77777777" w:rsidR="00EA00BA" w:rsidRDefault="00CA6F09" w:rsidP="00F46764">
            <w:pPr>
              <w:spacing w:after="0"/>
              <w:jc w:val="center"/>
              <w:rPr>
                <w:rFonts w:ascii="Calibri" w:eastAsia="Calibri" w:hAnsi="Calibri" w:cs="Calibri"/>
              </w:rPr>
            </w:pPr>
            <w:r>
              <w:rPr>
                <w:rFonts w:ascii="Calibri" w:eastAsia="Calibri" w:hAnsi="Calibri" w:cs="Calibri"/>
              </w:rPr>
              <w:t>18.4</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C1" w14:textId="77777777" w:rsidR="00EA00BA" w:rsidRDefault="00CA6F09" w:rsidP="00F46764">
            <w:pPr>
              <w:spacing w:after="0"/>
              <w:jc w:val="center"/>
              <w:rPr>
                <w:rFonts w:ascii="Calibri" w:eastAsia="Calibri" w:hAnsi="Calibri" w:cs="Calibri"/>
              </w:rPr>
            </w:pPr>
            <w:r>
              <w:rPr>
                <w:rFonts w:ascii="Calibri" w:eastAsia="Calibri" w:hAnsi="Calibri" w:cs="Calibri"/>
              </w:rPr>
              <w:t>290</w:t>
            </w:r>
          </w:p>
        </w:tc>
      </w:tr>
      <w:tr w:rsidR="00EA00BA" w14:paraId="0904EB51"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C2" w14:textId="77777777" w:rsidR="00EA00BA" w:rsidRDefault="00CA6F09" w:rsidP="00F46764">
            <w:pPr>
              <w:spacing w:after="0"/>
              <w:rPr>
                <w:rFonts w:ascii="Calibri" w:eastAsia="Calibri" w:hAnsi="Calibri" w:cs="Calibri"/>
              </w:rPr>
            </w:pPr>
            <w:r>
              <w:rPr>
                <w:rFonts w:ascii="Calibri" w:eastAsia="Calibri" w:hAnsi="Calibri" w:cs="Calibri"/>
              </w:rPr>
              <w:t>AST-NG-C-4</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C3" w14:textId="77777777" w:rsidR="00EA00BA" w:rsidRDefault="00CA6F09" w:rsidP="00F46764">
            <w:pPr>
              <w:spacing w:after="0"/>
              <w:jc w:val="center"/>
              <w:rPr>
                <w:rFonts w:ascii="Calibri" w:eastAsia="Calibri" w:hAnsi="Calibri" w:cs="Calibri"/>
              </w:rPr>
            </w:pPr>
            <w:r>
              <w:rPr>
                <w:rFonts w:ascii="Calibri" w:eastAsia="Calibri" w:hAnsi="Calibri" w:cs="Calibri"/>
              </w:rPr>
              <w:t>117520372</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C4" w14:textId="77777777" w:rsidR="00EA00BA" w:rsidRDefault="00CA6F09" w:rsidP="00F46764">
            <w:pPr>
              <w:spacing w:after="0"/>
              <w:jc w:val="center"/>
              <w:rPr>
                <w:rFonts w:ascii="Calibri" w:eastAsia="Calibri" w:hAnsi="Calibri" w:cs="Calibri"/>
              </w:rPr>
            </w:pPr>
            <w:r>
              <w:rPr>
                <w:rFonts w:ascii="Calibri" w:eastAsia="Calibri" w:hAnsi="Calibri" w:cs="Calibri"/>
              </w:rPr>
              <w:t>LNU10</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C5" w14:textId="77777777" w:rsidR="00EA00BA" w:rsidRDefault="00CA6F09" w:rsidP="00F46764">
            <w:pPr>
              <w:spacing w:after="0"/>
              <w:jc w:val="center"/>
              <w:rPr>
                <w:rFonts w:ascii="Calibri" w:eastAsia="Calibri" w:hAnsi="Calibri" w:cs="Calibri"/>
              </w:rPr>
            </w:pPr>
            <w:r>
              <w:rPr>
                <w:rFonts w:ascii="Calibri" w:eastAsia="Calibri" w:hAnsi="Calibri" w:cs="Calibri"/>
              </w:rPr>
              <w:t>Yes</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C6" w14:textId="77777777" w:rsidR="00EA00BA" w:rsidRDefault="00CA6F09" w:rsidP="00F46764">
            <w:pPr>
              <w:spacing w:after="0"/>
              <w:jc w:val="center"/>
              <w:rPr>
                <w:rFonts w:ascii="Calibri" w:eastAsia="Calibri" w:hAnsi="Calibri" w:cs="Calibri"/>
              </w:rPr>
            </w:pPr>
            <w:r>
              <w:rPr>
                <w:rFonts w:ascii="Calibri" w:eastAsia="Calibri" w:hAnsi="Calibri" w:cs="Calibri"/>
              </w:rPr>
              <w:t>20.3</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C7" w14:textId="77777777" w:rsidR="00EA00BA" w:rsidRDefault="00CA6F09" w:rsidP="00F46764">
            <w:pPr>
              <w:spacing w:after="0"/>
              <w:jc w:val="center"/>
              <w:rPr>
                <w:rFonts w:ascii="Calibri" w:eastAsia="Calibri" w:hAnsi="Calibri" w:cs="Calibri"/>
              </w:rPr>
            </w:pPr>
            <w:r>
              <w:rPr>
                <w:rFonts w:ascii="Calibri" w:eastAsia="Calibri" w:hAnsi="Calibri" w:cs="Calibri"/>
              </w:rPr>
              <w:t>290</w:t>
            </w:r>
          </w:p>
        </w:tc>
      </w:tr>
      <w:tr w:rsidR="00EA00BA" w14:paraId="1CC432E8"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C8" w14:textId="77777777" w:rsidR="00EA00BA" w:rsidRDefault="00CA6F09" w:rsidP="00F46764">
            <w:pPr>
              <w:spacing w:after="0"/>
              <w:rPr>
                <w:rFonts w:ascii="Calibri" w:eastAsia="Calibri" w:hAnsi="Calibri" w:cs="Calibri"/>
              </w:rPr>
            </w:pPr>
            <w:r>
              <w:rPr>
                <w:rFonts w:ascii="Calibri" w:eastAsia="Calibri" w:hAnsi="Calibri" w:cs="Calibri"/>
              </w:rPr>
              <w:t>AST-NG-C-4</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C9" w14:textId="77777777" w:rsidR="00EA00BA" w:rsidRDefault="00CA6F09" w:rsidP="00F46764">
            <w:pPr>
              <w:spacing w:after="0"/>
              <w:jc w:val="center"/>
              <w:rPr>
                <w:rFonts w:ascii="Calibri" w:eastAsia="Calibri" w:hAnsi="Calibri" w:cs="Calibri"/>
              </w:rPr>
            </w:pPr>
            <w:r>
              <w:rPr>
                <w:rFonts w:ascii="Calibri" w:eastAsia="Calibri" w:hAnsi="Calibri" w:cs="Calibri"/>
              </w:rPr>
              <w:t>117520372</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CA" w14:textId="77777777" w:rsidR="00EA00BA" w:rsidRDefault="00CA6F09" w:rsidP="00F46764">
            <w:pPr>
              <w:spacing w:after="0"/>
              <w:jc w:val="center"/>
              <w:rPr>
                <w:rFonts w:ascii="Calibri" w:eastAsia="Calibri" w:hAnsi="Calibri" w:cs="Calibri"/>
              </w:rPr>
            </w:pPr>
            <w:r>
              <w:rPr>
                <w:rFonts w:ascii="Calibri" w:eastAsia="Calibri" w:hAnsi="Calibri" w:cs="Calibri"/>
              </w:rPr>
              <w:t>LNU12</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CB" w14:textId="77777777" w:rsidR="00EA00BA" w:rsidRDefault="00CA6F09" w:rsidP="00F46764">
            <w:pPr>
              <w:spacing w:after="0"/>
              <w:jc w:val="center"/>
              <w:rPr>
                <w:rFonts w:ascii="Calibri" w:eastAsia="Calibri" w:hAnsi="Calibri" w:cs="Calibri"/>
              </w:rPr>
            </w:pPr>
            <w:r>
              <w:rPr>
                <w:rFonts w:ascii="Calibri" w:eastAsia="Calibri" w:hAnsi="Calibri" w:cs="Calibri"/>
              </w:rPr>
              <w:t>Yes</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CC" w14:textId="77777777" w:rsidR="00EA00BA" w:rsidRDefault="00CA6F09" w:rsidP="00F46764">
            <w:pPr>
              <w:spacing w:after="0"/>
              <w:jc w:val="center"/>
              <w:rPr>
                <w:rFonts w:ascii="Calibri" w:eastAsia="Calibri" w:hAnsi="Calibri" w:cs="Calibri"/>
              </w:rPr>
            </w:pPr>
            <w:r>
              <w:rPr>
                <w:rFonts w:ascii="Calibri" w:eastAsia="Calibri" w:hAnsi="Calibri" w:cs="Calibri"/>
              </w:rPr>
              <w:t>21.9</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CD" w14:textId="77777777" w:rsidR="00EA00BA" w:rsidRDefault="00CA6F09" w:rsidP="00F46764">
            <w:pPr>
              <w:spacing w:after="0"/>
              <w:jc w:val="center"/>
              <w:rPr>
                <w:rFonts w:ascii="Calibri" w:eastAsia="Calibri" w:hAnsi="Calibri" w:cs="Calibri"/>
              </w:rPr>
            </w:pPr>
            <w:r>
              <w:rPr>
                <w:rFonts w:ascii="Calibri" w:eastAsia="Calibri" w:hAnsi="Calibri" w:cs="Calibri"/>
              </w:rPr>
              <w:t>290</w:t>
            </w:r>
          </w:p>
        </w:tc>
      </w:tr>
      <w:tr w:rsidR="00EA00BA" w14:paraId="2DE1B5C4"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CE" w14:textId="77777777" w:rsidR="00EA00BA" w:rsidRDefault="00CA6F09" w:rsidP="00F46764">
            <w:pPr>
              <w:spacing w:after="0"/>
              <w:rPr>
                <w:rFonts w:ascii="Calibri" w:eastAsia="Calibri" w:hAnsi="Calibri" w:cs="Calibri"/>
              </w:rPr>
            </w:pPr>
            <w:r>
              <w:rPr>
                <w:rFonts w:ascii="Calibri" w:eastAsia="Calibri" w:hAnsi="Calibri" w:cs="Calibri"/>
              </w:rPr>
              <w:t>AST-NG-C-4</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CF" w14:textId="77777777" w:rsidR="00EA00BA" w:rsidRDefault="00CA6F09" w:rsidP="00F46764">
            <w:pPr>
              <w:spacing w:after="0"/>
              <w:jc w:val="center"/>
              <w:rPr>
                <w:rFonts w:ascii="Calibri" w:eastAsia="Calibri" w:hAnsi="Calibri" w:cs="Calibri"/>
              </w:rPr>
            </w:pPr>
            <w:r>
              <w:rPr>
                <w:rFonts w:ascii="Calibri" w:eastAsia="Calibri" w:hAnsi="Calibri" w:cs="Calibri"/>
              </w:rPr>
              <w:t>117520372</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D0" w14:textId="77777777" w:rsidR="00EA00BA" w:rsidRDefault="00CA6F09" w:rsidP="00F46764">
            <w:pPr>
              <w:spacing w:after="0"/>
              <w:jc w:val="center"/>
              <w:rPr>
                <w:rFonts w:ascii="Calibri" w:eastAsia="Calibri" w:hAnsi="Calibri" w:cs="Calibri"/>
              </w:rPr>
            </w:pPr>
            <w:r>
              <w:rPr>
                <w:rFonts w:ascii="Calibri" w:eastAsia="Calibri" w:hAnsi="Calibri" w:cs="Calibri"/>
              </w:rPr>
              <w:t>LNU14</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D1" w14:textId="77777777" w:rsidR="00EA00BA" w:rsidRDefault="00CA6F09" w:rsidP="00F46764">
            <w:pPr>
              <w:spacing w:after="0"/>
              <w:jc w:val="center"/>
              <w:rPr>
                <w:rFonts w:ascii="Calibri" w:eastAsia="Calibri" w:hAnsi="Calibri" w:cs="Calibri"/>
              </w:rPr>
            </w:pPr>
            <w:r>
              <w:rPr>
                <w:rFonts w:ascii="Calibri" w:eastAsia="Calibri" w:hAnsi="Calibri" w:cs="Calibri"/>
              </w:rPr>
              <w:t>Yes</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D2" w14:textId="77777777" w:rsidR="00EA00BA" w:rsidRDefault="00CA6F09" w:rsidP="00F46764">
            <w:pPr>
              <w:spacing w:after="0"/>
              <w:jc w:val="center"/>
              <w:rPr>
                <w:rFonts w:ascii="Calibri" w:eastAsia="Calibri" w:hAnsi="Calibri" w:cs="Calibri"/>
              </w:rPr>
            </w:pPr>
            <w:r>
              <w:rPr>
                <w:rFonts w:ascii="Calibri" w:eastAsia="Calibri" w:hAnsi="Calibri" w:cs="Calibri"/>
              </w:rPr>
              <w:t>23.2</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D3" w14:textId="77777777" w:rsidR="00EA00BA" w:rsidRDefault="00CA6F09" w:rsidP="00F46764">
            <w:pPr>
              <w:spacing w:after="0"/>
              <w:jc w:val="center"/>
              <w:rPr>
                <w:rFonts w:ascii="Calibri" w:eastAsia="Calibri" w:hAnsi="Calibri" w:cs="Calibri"/>
              </w:rPr>
            </w:pPr>
            <w:r>
              <w:rPr>
                <w:rFonts w:ascii="Calibri" w:eastAsia="Calibri" w:hAnsi="Calibri" w:cs="Calibri"/>
              </w:rPr>
              <w:t>290</w:t>
            </w:r>
          </w:p>
        </w:tc>
      </w:tr>
      <w:tr w:rsidR="00EA00BA" w14:paraId="109F0BAE"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D4" w14:textId="77777777" w:rsidR="00EA00BA" w:rsidRDefault="00CA6F09" w:rsidP="00F46764">
            <w:pPr>
              <w:spacing w:after="0"/>
              <w:rPr>
                <w:rFonts w:ascii="Calibri" w:eastAsia="Calibri" w:hAnsi="Calibri" w:cs="Calibri"/>
              </w:rPr>
            </w:pPr>
            <w:r>
              <w:rPr>
                <w:rFonts w:ascii="Calibri" w:eastAsia="Calibri" w:hAnsi="Calibri" w:cs="Calibri"/>
              </w:rPr>
              <w:t>CLEOSAT</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D5" w14:textId="77777777" w:rsidR="00EA00BA" w:rsidRDefault="00CA6F09" w:rsidP="00F46764">
            <w:pPr>
              <w:spacing w:after="0"/>
              <w:jc w:val="center"/>
              <w:rPr>
                <w:rFonts w:ascii="Calibri" w:eastAsia="Calibri" w:hAnsi="Calibri" w:cs="Calibri"/>
              </w:rPr>
            </w:pPr>
            <w:r>
              <w:rPr>
                <w:rFonts w:ascii="Calibri" w:eastAsia="Calibri" w:hAnsi="Calibri" w:cs="Calibri"/>
              </w:rPr>
              <w:t>116520069</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D6" w14:textId="3FA8436B" w:rsidR="00EA00BA" w:rsidRPr="0068710D" w:rsidRDefault="0005075C" w:rsidP="0068710D">
            <w:pPr>
              <w:spacing w:after="0"/>
              <w:jc w:val="center"/>
              <w:rPr>
                <w:rFonts w:ascii="Calibri" w:eastAsia="Calibri" w:hAnsi="Calibri" w:cs="Calibri"/>
              </w:rPr>
            </w:pPr>
            <w:sdt>
              <w:sdtPr>
                <w:tag w:val="goog_rdk_4"/>
                <w:id w:val="-1911694547"/>
                <w:placeholder>
                  <w:docPart w:val="DefaultPlaceholder_1081868574"/>
                </w:placeholder>
                <w:showingPlcHdr/>
              </w:sdtPr>
              <w:sdtEndPr/>
              <w:sdtContent/>
            </w:sdt>
            <w:r w:rsidR="0068710D">
              <w:rPr>
                <w:rFonts w:ascii="Calibri" w:eastAsia="Calibri" w:hAnsi="Calibri" w:cs="Calibri"/>
              </w:rPr>
              <w:t>037</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D7" w14:textId="416D761C" w:rsidR="00EA00BA" w:rsidRDefault="00CA6F09" w:rsidP="00F46764">
            <w:pPr>
              <w:spacing w:after="0"/>
              <w:jc w:val="center"/>
              <w:rPr>
                <w:rFonts w:ascii="Calibri" w:eastAsia="Calibri" w:hAnsi="Calibri" w:cs="Calibri"/>
              </w:rPr>
            </w:pPr>
            <w:r w:rsidRPr="1D8A7DB5">
              <w:rPr>
                <w:rFonts w:ascii="Calibri" w:eastAsia="Calibri" w:hAnsi="Calibri" w:cs="Calibri"/>
              </w:rPr>
              <w:t>No</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D8" w14:textId="77777777" w:rsidR="00EA00BA" w:rsidRDefault="00CA6F09" w:rsidP="00F46764">
            <w:pPr>
              <w:spacing w:after="0"/>
              <w:jc w:val="center"/>
              <w:rPr>
                <w:rFonts w:ascii="Calibri" w:eastAsia="Calibri" w:hAnsi="Calibri" w:cs="Calibri"/>
              </w:rPr>
            </w:pPr>
            <w:r>
              <w:rPr>
                <w:rFonts w:ascii="Calibri" w:eastAsia="Calibri" w:hAnsi="Calibri" w:cs="Calibri"/>
              </w:rPr>
              <w:t>20</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D9" w14:textId="77777777" w:rsidR="00EA00BA" w:rsidRDefault="00CA6F09" w:rsidP="00F46764">
            <w:pPr>
              <w:spacing w:after="0"/>
              <w:jc w:val="center"/>
              <w:rPr>
                <w:rFonts w:ascii="Calibri" w:eastAsia="Calibri" w:hAnsi="Calibri" w:cs="Calibri"/>
              </w:rPr>
            </w:pPr>
            <w:r>
              <w:rPr>
                <w:rFonts w:ascii="Calibri" w:eastAsia="Calibri" w:hAnsi="Calibri" w:cs="Calibri"/>
              </w:rPr>
              <w:t>600</w:t>
            </w:r>
          </w:p>
        </w:tc>
      </w:tr>
      <w:tr w:rsidR="00EA00BA" w14:paraId="5363B2D2"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DA" w14:textId="77777777" w:rsidR="00EA00BA" w:rsidRDefault="00CA6F09" w:rsidP="00F46764">
            <w:pPr>
              <w:spacing w:after="0"/>
              <w:rPr>
                <w:rFonts w:ascii="Calibri" w:eastAsia="Calibri" w:hAnsi="Calibri" w:cs="Calibri"/>
              </w:rPr>
            </w:pPr>
            <w:r>
              <w:rPr>
                <w:rFonts w:ascii="Calibri" w:eastAsia="Calibri" w:hAnsi="Calibri" w:cs="Calibri"/>
              </w:rPr>
              <w:t>CLEOSAT</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DB" w14:textId="77777777" w:rsidR="00EA00BA" w:rsidRDefault="00CA6F09" w:rsidP="00F46764">
            <w:pPr>
              <w:spacing w:after="0"/>
              <w:jc w:val="center"/>
              <w:rPr>
                <w:rFonts w:ascii="Calibri" w:eastAsia="Calibri" w:hAnsi="Calibri" w:cs="Calibri"/>
              </w:rPr>
            </w:pPr>
            <w:r>
              <w:rPr>
                <w:rFonts w:ascii="Calibri" w:eastAsia="Calibri" w:hAnsi="Calibri" w:cs="Calibri"/>
              </w:rPr>
              <w:t>116520069</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DC" w14:textId="43D01040" w:rsidR="00EA00BA" w:rsidRDefault="0005075C" w:rsidP="0068710D">
            <w:pPr>
              <w:spacing w:after="0"/>
              <w:jc w:val="center"/>
              <w:rPr>
                <w:rFonts w:ascii="Calibri" w:eastAsia="Calibri" w:hAnsi="Calibri" w:cs="Calibri"/>
                <w:highlight w:val="red"/>
              </w:rPr>
            </w:pPr>
            <w:sdt>
              <w:sdtPr>
                <w:tag w:val="goog_rdk_5"/>
                <w:id w:val="-2128621061"/>
                <w:placeholder>
                  <w:docPart w:val="DefaultPlaceholder_1081868574"/>
                </w:placeholder>
                <w:showingPlcHdr/>
              </w:sdtPr>
              <w:sdtEndPr/>
              <w:sdtContent/>
            </w:sdt>
            <w:r w:rsidR="0068710D">
              <w:rPr>
                <w:rFonts w:ascii="Calibri" w:eastAsia="Calibri" w:hAnsi="Calibri" w:cs="Calibri"/>
              </w:rPr>
              <w:t>046</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DD" w14:textId="1F58E405" w:rsidR="00EA00BA" w:rsidRDefault="00CA6F09" w:rsidP="00F46764">
            <w:pPr>
              <w:spacing w:after="0"/>
              <w:jc w:val="center"/>
              <w:rPr>
                <w:rFonts w:ascii="Calibri" w:eastAsia="Calibri" w:hAnsi="Calibri" w:cs="Calibri"/>
              </w:rPr>
            </w:pPr>
            <w:r w:rsidRPr="1D8A7DB5">
              <w:rPr>
                <w:rFonts w:ascii="Calibri" w:eastAsia="Calibri" w:hAnsi="Calibri" w:cs="Calibri"/>
              </w:rPr>
              <w:t>No</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DE" w14:textId="77777777" w:rsidR="00EA00BA" w:rsidRDefault="00CA6F09" w:rsidP="00F46764">
            <w:pPr>
              <w:spacing w:after="0"/>
              <w:jc w:val="center"/>
              <w:rPr>
                <w:rFonts w:ascii="Calibri" w:eastAsia="Calibri" w:hAnsi="Calibri" w:cs="Calibri"/>
              </w:rPr>
            </w:pPr>
            <w:r>
              <w:rPr>
                <w:rFonts w:ascii="Calibri" w:eastAsia="Calibri" w:hAnsi="Calibri" w:cs="Calibri"/>
              </w:rPr>
              <w:t>22</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DF" w14:textId="77777777" w:rsidR="00EA00BA" w:rsidRDefault="00CA6F09" w:rsidP="00F46764">
            <w:pPr>
              <w:spacing w:after="0"/>
              <w:jc w:val="center"/>
              <w:rPr>
                <w:rFonts w:ascii="Calibri" w:eastAsia="Calibri" w:hAnsi="Calibri" w:cs="Calibri"/>
              </w:rPr>
            </w:pPr>
            <w:r>
              <w:rPr>
                <w:rFonts w:ascii="Calibri" w:eastAsia="Calibri" w:hAnsi="Calibri" w:cs="Calibri"/>
              </w:rPr>
              <w:t>600</w:t>
            </w:r>
          </w:p>
        </w:tc>
      </w:tr>
      <w:tr w:rsidR="00EA00BA" w14:paraId="6CF48BE5"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E0" w14:textId="77777777" w:rsidR="00EA00BA" w:rsidRDefault="00CA6F09" w:rsidP="00F46764">
            <w:pPr>
              <w:spacing w:after="0"/>
              <w:rPr>
                <w:rFonts w:ascii="Calibri" w:eastAsia="Calibri" w:hAnsi="Calibri" w:cs="Calibri"/>
              </w:rPr>
            </w:pPr>
            <w:r>
              <w:rPr>
                <w:rFonts w:ascii="Calibri" w:eastAsia="Calibri" w:hAnsi="Calibri" w:cs="Calibri"/>
              </w:rPr>
              <w:t>CLEOSAT</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E1" w14:textId="77777777" w:rsidR="00EA00BA" w:rsidRDefault="00CA6F09" w:rsidP="00F46764">
            <w:pPr>
              <w:spacing w:after="0"/>
              <w:jc w:val="center"/>
              <w:rPr>
                <w:rFonts w:ascii="Calibri" w:eastAsia="Calibri" w:hAnsi="Calibri" w:cs="Calibri"/>
              </w:rPr>
            </w:pPr>
            <w:r>
              <w:rPr>
                <w:rFonts w:ascii="Calibri" w:eastAsia="Calibri" w:hAnsi="Calibri" w:cs="Calibri"/>
              </w:rPr>
              <w:t>116520069</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E2" w14:textId="371B8B17" w:rsidR="00EA00BA" w:rsidRDefault="0005075C" w:rsidP="0068710D">
            <w:pPr>
              <w:spacing w:after="0"/>
              <w:jc w:val="center"/>
              <w:rPr>
                <w:rFonts w:ascii="Calibri" w:eastAsia="Calibri" w:hAnsi="Calibri" w:cs="Calibri"/>
                <w:highlight w:val="red"/>
              </w:rPr>
            </w:pPr>
            <w:sdt>
              <w:sdtPr>
                <w:tag w:val="goog_rdk_6"/>
                <w:id w:val="1704977181"/>
                <w:placeholder>
                  <w:docPart w:val="DefaultPlaceholder_1081868574"/>
                </w:placeholder>
                <w:showingPlcHdr/>
              </w:sdtPr>
              <w:sdtEndPr/>
              <w:sdtContent/>
            </w:sdt>
            <w:r w:rsidR="0068710D">
              <w:rPr>
                <w:rFonts w:ascii="Calibri" w:eastAsia="Calibri" w:hAnsi="Calibri" w:cs="Calibri"/>
              </w:rPr>
              <w:t>022</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E3" w14:textId="3030511C" w:rsidR="00EA00BA" w:rsidRDefault="00CA6F09" w:rsidP="00F46764">
            <w:pPr>
              <w:spacing w:after="0"/>
              <w:jc w:val="center"/>
              <w:rPr>
                <w:rFonts w:ascii="Calibri" w:eastAsia="Calibri" w:hAnsi="Calibri" w:cs="Calibri"/>
              </w:rPr>
            </w:pPr>
            <w:r w:rsidRPr="1D8A7DB5">
              <w:rPr>
                <w:rFonts w:ascii="Calibri" w:eastAsia="Calibri" w:hAnsi="Calibri" w:cs="Calibri"/>
              </w:rPr>
              <w:t>No</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E4" w14:textId="77777777" w:rsidR="00EA00BA" w:rsidRDefault="00CA6F09" w:rsidP="00F46764">
            <w:pPr>
              <w:spacing w:after="0"/>
              <w:jc w:val="center"/>
              <w:rPr>
                <w:rFonts w:ascii="Calibri" w:eastAsia="Calibri" w:hAnsi="Calibri" w:cs="Calibri"/>
              </w:rPr>
            </w:pPr>
            <w:r>
              <w:rPr>
                <w:rFonts w:ascii="Calibri" w:eastAsia="Calibri" w:hAnsi="Calibri" w:cs="Calibri"/>
              </w:rPr>
              <w:t>23</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E5" w14:textId="77777777" w:rsidR="00EA00BA" w:rsidRDefault="00CA6F09" w:rsidP="00F46764">
            <w:pPr>
              <w:spacing w:after="0"/>
              <w:jc w:val="center"/>
              <w:rPr>
                <w:rFonts w:ascii="Calibri" w:eastAsia="Calibri" w:hAnsi="Calibri" w:cs="Calibri"/>
              </w:rPr>
            </w:pPr>
            <w:r>
              <w:rPr>
                <w:rFonts w:ascii="Calibri" w:eastAsia="Calibri" w:hAnsi="Calibri" w:cs="Calibri"/>
              </w:rPr>
              <w:t>600</w:t>
            </w:r>
          </w:p>
        </w:tc>
      </w:tr>
      <w:tr w:rsidR="00EA00BA" w14:paraId="74459FE4"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E6" w14:textId="77777777" w:rsidR="00EA00BA" w:rsidRDefault="00CA6F09" w:rsidP="00F46764">
            <w:pPr>
              <w:spacing w:after="0"/>
              <w:rPr>
                <w:rFonts w:ascii="Calibri" w:eastAsia="Calibri" w:hAnsi="Calibri" w:cs="Calibri"/>
              </w:rPr>
            </w:pPr>
            <w:r>
              <w:rPr>
                <w:rFonts w:ascii="Calibri" w:eastAsia="Calibri" w:hAnsi="Calibri" w:cs="Calibri"/>
              </w:rPr>
              <w:t>CLEOSAT</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E7" w14:textId="77777777" w:rsidR="00EA00BA" w:rsidRDefault="00CA6F09" w:rsidP="00F46764">
            <w:pPr>
              <w:spacing w:after="0"/>
              <w:jc w:val="center"/>
              <w:rPr>
                <w:rFonts w:ascii="Calibri" w:eastAsia="Calibri" w:hAnsi="Calibri" w:cs="Calibri"/>
              </w:rPr>
            </w:pPr>
            <w:r>
              <w:rPr>
                <w:rFonts w:ascii="Calibri" w:eastAsia="Calibri" w:hAnsi="Calibri" w:cs="Calibri"/>
              </w:rPr>
              <w:t>116520069</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E8" w14:textId="6DE38EF3" w:rsidR="00EA00BA" w:rsidRDefault="0005075C" w:rsidP="0068710D">
            <w:pPr>
              <w:spacing w:after="0"/>
              <w:jc w:val="center"/>
              <w:rPr>
                <w:rFonts w:ascii="Calibri" w:eastAsia="Calibri" w:hAnsi="Calibri" w:cs="Calibri"/>
                <w:highlight w:val="red"/>
              </w:rPr>
            </w:pPr>
            <w:sdt>
              <w:sdtPr>
                <w:tag w:val="goog_rdk_7"/>
                <w:id w:val="-112291280"/>
                <w:placeholder>
                  <w:docPart w:val="DefaultPlaceholder_1081868574"/>
                </w:placeholder>
                <w:showingPlcHdr/>
              </w:sdtPr>
              <w:sdtEndPr/>
              <w:sdtContent/>
            </w:sdt>
            <w:r w:rsidR="0068710D">
              <w:rPr>
                <w:rFonts w:ascii="Calibri" w:eastAsia="Calibri" w:hAnsi="Calibri" w:cs="Calibri"/>
              </w:rPr>
              <w:t>001</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E9" w14:textId="48A468FA" w:rsidR="00EA00BA" w:rsidRDefault="00CA6F09" w:rsidP="00F46764">
            <w:pPr>
              <w:spacing w:after="0"/>
              <w:jc w:val="center"/>
              <w:rPr>
                <w:rFonts w:ascii="Calibri" w:eastAsia="Calibri" w:hAnsi="Calibri" w:cs="Calibri"/>
              </w:rPr>
            </w:pPr>
            <w:r w:rsidRPr="1D8A7DB5">
              <w:rPr>
                <w:rFonts w:ascii="Calibri" w:eastAsia="Calibri" w:hAnsi="Calibri" w:cs="Calibri"/>
              </w:rPr>
              <w:t>No</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EA" w14:textId="77777777" w:rsidR="00EA00BA" w:rsidRDefault="00CA6F09" w:rsidP="00F46764">
            <w:pPr>
              <w:spacing w:after="0"/>
              <w:jc w:val="center"/>
              <w:rPr>
                <w:rFonts w:ascii="Calibri" w:eastAsia="Calibri" w:hAnsi="Calibri" w:cs="Calibri"/>
              </w:rPr>
            </w:pPr>
            <w:r>
              <w:rPr>
                <w:rFonts w:ascii="Calibri" w:eastAsia="Calibri" w:hAnsi="Calibri" w:cs="Calibri"/>
              </w:rPr>
              <w:t>25</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EB" w14:textId="77777777" w:rsidR="00EA00BA" w:rsidRDefault="00CA6F09" w:rsidP="00F46764">
            <w:pPr>
              <w:spacing w:after="0"/>
              <w:jc w:val="center"/>
              <w:rPr>
                <w:rFonts w:ascii="Calibri" w:eastAsia="Calibri" w:hAnsi="Calibri" w:cs="Calibri"/>
              </w:rPr>
            </w:pPr>
            <w:r>
              <w:rPr>
                <w:rFonts w:ascii="Calibri" w:eastAsia="Calibri" w:hAnsi="Calibri" w:cs="Calibri"/>
              </w:rPr>
              <w:t>600</w:t>
            </w:r>
          </w:p>
        </w:tc>
      </w:tr>
      <w:tr w:rsidR="00EA00BA" w14:paraId="2E13EE7B"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EC" w14:textId="77777777" w:rsidR="00EA00BA" w:rsidRDefault="00CA6F09" w:rsidP="00F46764">
            <w:pPr>
              <w:spacing w:after="0"/>
              <w:rPr>
                <w:rFonts w:ascii="Calibri" w:eastAsia="Calibri" w:hAnsi="Calibri" w:cs="Calibri"/>
              </w:rPr>
            </w:pPr>
            <w:r>
              <w:rPr>
                <w:rFonts w:ascii="Calibri" w:eastAsia="Calibri" w:hAnsi="Calibri" w:cs="Calibri"/>
              </w:rPr>
              <w:t>EB-SAT-LEO-1</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ED" w14:textId="77777777" w:rsidR="00EA00BA" w:rsidRDefault="00CA6F09" w:rsidP="00F46764">
            <w:pPr>
              <w:spacing w:after="0"/>
              <w:jc w:val="center"/>
              <w:rPr>
                <w:rFonts w:ascii="Calibri" w:eastAsia="Calibri" w:hAnsi="Calibri" w:cs="Calibri"/>
              </w:rPr>
            </w:pPr>
            <w:r>
              <w:rPr>
                <w:rFonts w:ascii="Calibri" w:eastAsia="Calibri" w:hAnsi="Calibri" w:cs="Calibri"/>
              </w:rPr>
              <w:t>117520487</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EE" w14:textId="77777777" w:rsidR="00EA00BA" w:rsidRDefault="00CA6F09" w:rsidP="00F46764">
            <w:pPr>
              <w:spacing w:after="0"/>
              <w:jc w:val="center"/>
              <w:rPr>
                <w:rFonts w:ascii="Calibri" w:eastAsia="Calibri" w:hAnsi="Calibri" w:cs="Calibri"/>
              </w:rPr>
            </w:pPr>
            <w:r>
              <w:rPr>
                <w:rFonts w:ascii="Calibri" w:eastAsia="Calibri" w:hAnsi="Calibri" w:cs="Calibri"/>
              </w:rPr>
              <w:t>UL</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EF" w14:textId="77777777" w:rsidR="00EA00BA" w:rsidRDefault="00CA6F09" w:rsidP="00F46764">
            <w:pPr>
              <w:spacing w:after="0"/>
              <w:jc w:val="center"/>
              <w:rPr>
                <w:rFonts w:ascii="Calibri" w:eastAsia="Calibri" w:hAnsi="Calibri" w:cs="Calibri"/>
              </w:rPr>
            </w:pPr>
            <w:r>
              <w:rPr>
                <w:rFonts w:ascii="Calibri" w:eastAsia="Calibri" w:hAnsi="Calibri" w:cs="Calibri"/>
              </w:rPr>
              <w:t>No</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F0" w14:textId="77777777" w:rsidR="00EA00BA" w:rsidRDefault="00CA6F09" w:rsidP="00F46764">
            <w:pPr>
              <w:spacing w:after="0"/>
              <w:jc w:val="center"/>
              <w:rPr>
                <w:rFonts w:ascii="Calibri" w:eastAsia="Calibri" w:hAnsi="Calibri" w:cs="Calibri"/>
              </w:rPr>
            </w:pPr>
            <w:r>
              <w:rPr>
                <w:rFonts w:ascii="Calibri" w:eastAsia="Calibri" w:hAnsi="Calibri" w:cs="Calibri"/>
              </w:rPr>
              <w:t>3</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F1" w14:textId="77777777" w:rsidR="00EA00BA" w:rsidRDefault="00CA6F09" w:rsidP="00F46764">
            <w:pPr>
              <w:spacing w:after="0"/>
              <w:jc w:val="center"/>
              <w:rPr>
                <w:rFonts w:ascii="Calibri" w:eastAsia="Calibri" w:hAnsi="Calibri" w:cs="Calibri"/>
              </w:rPr>
            </w:pPr>
            <w:r>
              <w:rPr>
                <w:rFonts w:ascii="Calibri" w:eastAsia="Calibri" w:hAnsi="Calibri" w:cs="Calibri"/>
              </w:rPr>
              <w:t>600</w:t>
            </w:r>
          </w:p>
        </w:tc>
      </w:tr>
      <w:tr w:rsidR="00EA00BA" w14:paraId="4DB0B9E0"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F2" w14:textId="77777777" w:rsidR="00EA00BA" w:rsidRDefault="00CA6F09" w:rsidP="00F46764">
            <w:pPr>
              <w:spacing w:after="0"/>
              <w:rPr>
                <w:rFonts w:ascii="Calibri" w:eastAsia="Calibri" w:hAnsi="Calibri" w:cs="Calibri"/>
              </w:rPr>
            </w:pPr>
            <w:r>
              <w:rPr>
                <w:rFonts w:ascii="Calibri" w:eastAsia="Calibri" w:hAnsi="Calibri" w:cs="Calibri"/>
              </w:rPr>
              <w:lastRenderedPageBreak/>
              <w:t>EB-SAT-LEO-1B</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F3" w14:textId="77777777" w:rsidR="00EA00BA" w:rsidRDefault="00CA6F09" w:rsidP="00F46764">
            <w:pPr>
              <w:spacing w:after="0"/>
              <w:jc w:val="center"/>
              <w:rPr>
                <w:rFonts w:ascii="Calibri" w:eastAsia="Calibri" w:hAnsi="Calibri" w:cs="Calibri"/>
              </w:rPr>
            </w:pPr>
            <w:r>
              <w:rPr>
                <w:rFonts w:ascii="Calibri" w:eastAsia="Calibri" w:hAnsi="Calibri" w:cs="Calibri"/>
              </w:rPr>
              <w:t>117520492</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F4" w14:textId="77777777" w:rsidR="00EA00BA" w:rsidRDefault="00CA6F09" w:rsidP="00F46764">
            <w:pPr>
              <w:spacing w:after="0"/>
              <w:jc w:val="center"/>
              <w:rPr>
                <w:rFonts w:ascii="Calibri" w:eastAsia="Calibri" w:hAnsi="Calibri" w:cs="Calibri"/>
              </w:rPr>
            </w:pPr>
            <w:r>
              <w:rPr>
                <w:rFonts w:ascii="Calibri" w:eastAsia="Calibri" w:hAnsi="Calibri" w:cs="Calibri"/>
              </w:rPr>
              <w:t>UL</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F5" w14:textId="77777777" w:rsidR="00EA00BA" w:rsidRDefault="00CA6F09" w:rsidP="00F46764">
            <w:pPr>
              <w:spacing w:after="0"/>
              <w:jc w:val="center"/>
              <w:rPr>
                <w:rFonts w:ascii="Calibri" w:eastAsia="Calibri" w:hAnsi="Calibri" w:cs="Calibri"/>
              </w:rPr>
            </w:pPr>
            <w:r>
              <w:rPr>
                <w:rFonts w:ascii="Calibri" w:eastAsia="Calibri" w:hAnsi="Calibri" w:cs="Calibri"/>
              </w:rPr>
              <w:t>No</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F6" w14:textId="77777777" w:rsidR="00EA00BA" w:rsidRDefault="00CA6F09" w:rsidP="00F46764">
            <w:pPr>
              <w:spacing w:after="0"/>
              <w:jc w:val="center"/>
              <w:rPr>
                <w:rFonts w:ascii="Calibri" w:eastAsia="Calibri" w:hAnsi="Calibri" w:cs="Calibri"/>
              </w:rPr>
            </w:pPr>
            <w:r>
              <w:rPr>
                <w:rFonts w:ascii="Calibri" w:eastAsia="Calibri" w:hAnsi="Calibri" w:cs="Calibri"/>
              </w:rPr>
              <w:t>3</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F7" w14:textId="77777777" w:rsidR="00EA00BA" w:rsidRDefault="00CA6F09" w:rsidP="00F46764">
            <w:pPr>
              <w:spacing w:after="0"/>
              <w:jc w:val="center"/>
              <w:rPr>
                <w:rFonts w:ascii="Calibri" w:eastAsia="Calibri" w:hAnsi="Calibri" w:cs="Calibri"/>
              </w:rPr>
            </w:pPr>
            <w:r>
              <w:rPr>
                <w:rFonts w:ascii="Calibri" w:eastAsia="Calibri" w:hAnsi="Calibri" w:cs="Calibri"/>
              </w:rPr>
              <w:t>600</w:t>
            </w:r>
          </w:p>
        </w:tc>
      </w:tr>
      <w:tr w:rsidR="00EA00BA" w14:paraId="0FD7B45F"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3F8" w14:textId="77777777" w:rsidR="00EA00BA" w:rsidRDefault="00CA6F09" w:rsidP="00F46764">
            <w:pPr>
              <w:spacing w:after="0"/>
              <w:rPr>
                <w:rFonts w:ascii="Calibri" w:eastAsia="Calibri" w:hAnsi="Calibri" w:cs="Calibri"/>
              </w:rPr>
            </w:pPr>
            <w:r>
              <w:rPr>
                <w:rFonts w:ascii="Calibri" w:eastAsia="Calibri" w:hAnsi="Calibri" w:cs="Calibri"/>
              </w:rPr>
              <w:t>F-SAT-NG-14</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F9" w14:textId="77777777" w:rsidR="00EA00BA" w:rsidRDefault="00CA6F09" w:rsidP="00F46764">
            <w:pPr>
              <w:spacing w:after="0"/>
              <w:jc w:val="center"/>
              <w:rPr>
                <w:rFonts w:ascii="Calibri" w:eastAsia="Calibri" w:hAnsi="Calibri" w:cs="Calibri"/>
              </w:rPr>
            </w:pPr>
            <w:r>
              <w:rPr>
                <w:rFonts w:ascii="Calibri" w:eastAsia="Calibri" w:hAnsi="Calibri" w:cs="Calibri"/>
              </w:rPr>
              <w:t>120520162</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FA" w14:textId="1C637462" w:rsidR="00EA00BA" w:rsidRDefault="002E2E0C" w:rsidP="00F46764">
            <w:pPr>
              <w:spacing w:after="0"/>
              <w:jc w:val="center"/>
              <w:rPr>
                <w:rFonts w:ascii="Calibri" w:eastAsia="Calibri" w:hAnsi="Calibri" w:cs="Calibri"/>
                <w:highlight w:val="red"/>
              </w:rPr>
            </w:pPr>
            <w:r w:rsidRPr="002E2E0C">
              <w:rPr>
                <w:rFonts w:ascii="Calibri" w:eastAsia="Calibri" w:hAnsi="Calibri" w:cs="Calibri"/>
              </w:rPr>
              <w:t>L1U</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FB" w14:textId="77777777" w:rsidR="00EA00BA" w:rsidRDefault="00CA6F09" w:rsidP="00F46764">
            <w:pPr>
              <w:spacing w:after="0"/>
              <w:jc w:val="center"/>
              <w:rPr>
                <w:rFonts w:ascii="Calibri" w:eastAsia="Calibri" w:hAnsi="Calibri" w:cs="Calibri"/>
              </w:rPr>
            </w:pPr>
            <w:r>
              <w:rPr>
                <w:rFonts w:ascii="Calibri" w:eastAsia="Calibri" w:hAnsi="Calibri" w:cs="Calibri"/>
              </w:rPr>
              <w:t>Yes</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FC" w14:textId="77777777" w:rsidR="00EA00BA" w:rsidRDefault="00CA6F09" w:rsidP="00F46764">
            <w:pPr>
              <w:spacing w:after="0"/>
              <w:jc w:val="center"/>
              <w:rPr>
                <w:rFonts w:ascii="Calibri" w:eastAsia="Calibri" w:hAnsi="Calibri" w:cs="Calibri"/>
              </w:rPr>
            </w:pPr>
            <w:r>
              <w:rPr>
                <w:rFonts w:ascii="Calibri" w:eastAsia="Calibri" w:hAnsi="Calibri" w:cs="Calibri"/>
              </w:rPr>
              <w:t>21.9</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FD" w14:textId="77777777" w:rsidR="00EA00BA" w:rsidRDefault="00CA6F09" w:rsidP="00F46764">
            <w:pPr>
              <w:spacing w:after="0"/>
              <w:jc w:val="center"/>
              <w:rPr>
                <w:rFonts w:ascii="Calibri" w:eastAsia="Calibri" w:hAnsi="Calibri" w:cs="Calibri"/>
              </w:rPr>
            </w:pPr>
            <w:r>
              <w:rPr>
                <w:rFonts w:ascii="Calibri" w:eastAsia="Calibri" w:hAnsi="Calibri" w:cs="Calibri"/>
              </w:rPr>
              <w:t>290</w:t>
            </w:r>
          </w:p>
        </w:tc>
      </w:tr>
      <w:tr w:rsidR="00EA00BA" w14:paraId="612F6CDD" w14:textId="77777777" w:rsidTr="002B531A">
        <w:trPr>
          <w:trHeight w:val="315"/>
        </w:trPr>
        <w:tc>
          <w:tcPr>
            <w:tcW w:w="2160" w:type="dxa"/>
            <w:tcBorders>
              <w:left w:val="single" w:sz="6" w:space="0" w:color="000000" w:themeColor="text1"/>
            </w:tcBorders>
            <w:tcMar>
              <w:top w:w="0" w:type="dxa"/>
              <w:left w:w="40" w:type="dxa"/>
              <w:bottom w:w="0" w:type="dxa"/>
              <w:right w:w="40" w:type="dxa"/>
            </w:tcMar>
            <w:vAlign w:val="bottom"/>
          </w:tcPr>
          <w:p w14:paraId="000003FE" w14:textId="77777777" w:rsidR="00EA00BA" w:rsidRDefault="00CA6F09" w:rsidP="00F46764">
            <w:pPr>
              <w:spacing w:after="0"/>
              <w:rPr>
                <w:rFonts w:ascii="Calibri" w:eastAsia="Calibri" w:hAnsi="Calibri" w:cs="Calibri"/>
              </w:rPr>
            </w:pPr>
            <w:r>
              <w:rPr>
                <w:rFonts w:ascii="Calibri" w:eastAsia="Calibri" w:hAnsi="Calibri" w:cs="Calibri"/>
              </w:rPr>
              <w:t>GW-2 inc-30</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3FF" w14:textId="77777777" w:rsidR="00EA00BA" w:rsidRDefault="00CA6F09" w:rsidP="00F46764">
            <w:pPr>
              <w:spacing w:after="0"/>
              <w:jc w:val="center"/>
              <w:rPr>
                <w:rFonts w:ascii="Calibri" w:eastAsia="Calibri" w:hAnsi="Calibri" w:cs="Calibri"/>
              </w:rPr>
            </w:pPr>
            <w:r>
              <w:rPr>
                <w:rFonts w:ascii="Calibri" w:eastAsia="Calibri" w:hAnsi="Calibri" w:cs="Calibri"/>
              </w:rPr>
              <w:t>120520172</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00" w14:textId="0EA5149A" w:rsidR="00EA00BA" w:rsidRDefault="002E2E0C" w:rsidP="00F46764">
            <w:pPr>
              <w:spacing w:after="0"/>
              <w:jc w:val="center"/>
              <w:rPr>
                <w:rFonts w:ascii="Calibri" w:eastAsia="Calibri" w:hAnsi="Calibri" w:cs="Calibri"/>
                <w:highlight w:val="red"/>
              </w:rPr>
            </w:pPr>
            <w:r w:rsidRPr="002E2E0C">
              <w:rPr>
                <w:rFonts w:ascii="Calibri" w:eastAsia="Calibri" w:hAnsi="Calibri" w:cs="Calibri"/>
              </w:rPr>
              <w:t>RDLU2</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01" w14:textId="77777777" w:rsidR="00EA00BA" w:rsidRDefault="00CA6F09" w:rsidP="00F46764">
            <w:pPr>
              <w:spacing w:after="0"/>
              <w:jc w:val="center"/>
              <w:rPr>
                <w:rFonts w:ascii="Calibri" w:eastAsia="Calibri" w:hAnsi="Calibri" w:cs="Calibri"/>
              </w:rPr>
            </w:pPr>
            <w:r>
              <w:rPr>
                <w:rFonts w:ascii="Calibri" w:eastAsia="Calibri" w:hAnsi="Calibri" w:cs="Calibri"/>
              </w:rPr>
              <w:t>Yes</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02" w14:textId="77777777" w:rsidR="00EA00BA" w:rsidRDefault="00CA6F09" w:rsidP="00F46764">
            <w:pPr>
              <w:spacing w:after="0"/>
              <w:jc w:val="center"/>
              <w:rPr>
                <w:rFonts w:ascii="Calibri" w:eastAsia="Calibri" w:hAnsi="Calibri" w:cs="Calibri"/>
              </w:rPr>
            </w:pPr>
            <w:r>
              <w:rPr>
                <w:rFonts w:ascii="Calibri" w:eastAsia="Calibri" w:hAnsi="Calibri" w:cs="Calibri"/>
              </w:rPr>
              <w:t>25</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03" w14:textId="77777777" w:rsidR="00EA00BA" w:rsidRDefault="00CA6F09" w:rsidP="00F46764">
            <w:pPr>
              <w:spacing w:after="0"/>
              <w:jc w:val="center"/>
              <w:rPr>
                <w:rFonts w:ascii="Calibri" w:eastAsia="Calibri" w:hAnsi="Calibri" w:cs="Calibri"/>
              </w:rPr>
            </w:pPr>
            <w:r>
              <w:rPr>
                <w:rFonts w:ascii="Calibri" w:eastAsia="Calibri" w:hAnsi="Calibri" w:cs="Calibri"/>
              </w:rPr>
              <w:t>560</w:t>
            </w:r>
          </w:p>
        </w:tc>
      </w:tr>
      <w:tr w:rsidR="00EA00BA" w14:paraId="737037A5" w14:textId="77777777" w:rsidTr="002B531A">
        <w:trPr>
          <w:trHeight w:val="315"/>
        </w:trPr>
        <w:tc>
          <w:tcPr>
            <w:tcW w:w="2160" w:type="dxa"/>
            <w:tcBorders>
              <w:left w:val="single" w:sz="6" w:space="0" w:color="000000" w:themeColor="text1"/>
            </w:tcBorders>
            <w:tcMar>
              <w:top w:w="0" w:type="dxa"/>
              <w:left w:w="40" w:type="dxa"/>
              <w:bottom w:w="0" w:type="dxa"/>
              <w:right w:w="40" w:type="dxa"/>
            </w:tcMar>
            <w:vAlign w:val="bottom"/>
          </w:tcPr>
          <w:p w14:paraId="00000404" w14:textId="77777777" w:rsidR="00EA00BA" w:rsidRDefault="00CA6F09" w:rsidP="00F46764">
            <w:pPr>
              <w:spacing w:after="0"/>
              <w:rPr>
                <w:rFonts w:ascii="Calibri" w:eastAsia="Calibri" w:hAnsi="Calibri" w:cs="Calibri"/>
              </w:rPr>
            </w:pPr>
            <w:r>
              <w:rPr>
                <w:rFonts w:ascii="Calibri" w:eastAsia="Calibri" w:hAnsi="Calibri" w:cs="Calibri"/>
              </w:rPr>
              <w:t>GW-2 inc-40</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05" w14:textId="77777777" w:rsidR="00EA00BA" w:rsidRDefault="00CA6F09" w:rsidP="00F46764">
            <w:pPr>
              <w:spacing w:after="0"/>
              <w:jc w:val="center"/>
              <w:rPr>
                <w:rFonts w:ascii="Calibri" w:eastAsia="Calibri" w:hAnsi="Calibri" w:cs="Calibri"/>
              </w:rPr>
            </w:pPr>
            <w:r>
              <w:rPr>
                <w:rFonts w:ascii="Calibri" w:eastAsia="Calibri" w:hAnsi="Calibri" w:cs="Calibri"/>
              </w:rPr>
              <w:t>120520172</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06" w14:textId="0C5B0B46" w:rsidR="00EA00BA" w:rsidRDefault="002E2E0C" w:rsidP="00F46764">
            <w:pPr>
              <w:spacing w:after="0"/>
              <w:jc w:val="center"/>
              <w:rPr>
                <w:rFonts w:ascii="Calibri" w:eastAsia="Calibri" w:hAnsi="Calibri" w:cs="Calibri"/>
                <w:highlight w:val="red"/>
              </w:rPr>
            </w:pPr>
            <w:r w:rsidRPr="002E2E0C">
              <w:rPr>
                <w:rFonts w:ascii="Calibri" w:eastAsia="Calibri" w:hAnsi="Calibri" w:cs="Calibri"/>
              </w:rPr>
              <w:t>RDLU2</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07" w14:textId="77777777" w:rsidR="00EA00BA" w:rsidRDefault="00CA6F09" w:rsidP="00F46764">
            <w:pPr>
              <w:spacing w:after="0"/>
              <w:jc w:val="center"/>
              <w:rPr>
                <w:rFonts w:ascii="Calibri" w:eastAsia="Calibri" w:hAnsi="Calibri" w:cs="Calibri"/>
              </w:rPr>
            </w:pPr>
            <w:r>
              <w:rPr>
                <w:rFonts w:ascii="Calibri" w:eastAsia="Calibri" w:hAnsi="Calibri" w:cs="Calibri"/>
              </w:rPr>
              <w:t>Yes</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08" w14:textId="77777777" w:rsidR="00EA00BA" w:rsidRDefault="00CA6F09" w:rsidP="00F46764">
            <w:pPr>
              <w:spacing w:after="0"/>
              <w:jc w:val="center"/>
              <w:rPr>
                <w:rFonts w:ascii="Calibri" w:eastAsia="Calibri" w:hAnsi="Calibri" w:cs="Calibri"/>
              </w:rPr>
            </w:pPr>
            <w:r>
              <w:rPr>
                <w:rFonts w:ascii="Calibri" w:eastAsia="Calibri" w:hAnsi="Calibri" w:cs="Calibri"/>
              </w:rPr>
              <w:t>25</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09" w14:textId="77777777" w:rsidR="00EA00BA" w:rsidRDefault="00CA6F09" w:rsidP="00F46764">
            <w:pPr>
              <w:spacing w:after="0"/>
              <w:jc w:val="center"/>
              <w:rPr>
                <w:rFonts w:ascii="Calibri" w:eastAsia="Calibri" w:hAnsi="Calibri" w:cs="Calibri"/>
              </w:rPr>
            </w:pPr>
            <w:r>
              <w:rPr>
                <w:rFonts w:ascii="Calibri" w:eastAsia="Calibri" w:hAnsi="Calibri" w:cs="Calibri"/>
              </w:rPr>
              <w:t>560</w:t>
            </w:r>
          </w:p>
        </w:tc>
      </w:tr>
      <w:tr w:rsidR="00EA00BA" w14:paraId="33139B38" w14:textId="77777777" w:rsidTr="002B531A">
        <w:trPr>
          <w:trHeight w:val="315"/>
        </w:trPr>
        <w:tc>
          <w:tcPr>
            <w:tcW w:w="2160" w:type="dxa"/>
            <w:tcBorders>
              <w:left w:val="single" w:sz="6" w:space="0" w:color="000000" w:themeColor="text1"/>
            </w:tcBorders>
            <w:tcMar>
              <w:top w:w="0" w:type="dxa"/>
              <w:left w:w="40" w:type="dxa"/>
              <w:bottom w:w="0" w:type="dxa"/>
              <w:right w:w="40" w:type="dxa"/>
            </w:tcMar>
            <w:vAlign w:val="bottom"/>
          </w:tcPr>
          <w:p w14:paraId="0000040A" w14:textId="77777777" w:rsidR="00EA00BA" w:rsidRDefault="00CA6F09" w:rsidP="00F46764">
            <w:pPr>
              <w:spacing w:after="0"/>
              <w:rPr>
                <w:rFonts w:ascii="Calibri" w:eastAsia="Calibri" w:hAnsi="Calibri" w:cs="Calibri"/>
              </w:rPr>
            </w:pPr>
            <w:r>
              <w:rPr>
                <w:rFonts w:ascii="Calibri" w:eastAsia="Calibri" w:hAnsi="Calibri" w:cs="Calibri"/>
              </w:rPr>
              <w:t>GW-2 inc-50</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0B" w14:textId="77777777" w:rsidR="00EA00BA" w:rsidRDefault="00CA6F09" w:rsidP="00F46764">
            <w:pPr>
              <w:spacing w:after="0"/>
              <w:jc w:val="center"/>
              <w:rPr>
                <w:rFonts w:ascii="Calibri" w:eastAsia="Calibri" w:hAnsi="Calibri" w:cs="Calibri"/>
              </w:rPr>
            </w:pPr>
            <w:r>
              <w:rPr>
                <w:rFonts w:ascii="Calibri" w:eastAsia="Calibri" w:hAnsi="Calibri" w:cs="Calibri"/>
              </w:rPr>
              <w:t>120520172</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0C" w14:textId="0630C81C" w:rsidR="00EA00BA" w:rsidRDefault="002E2E0C" w:rsidP="00F46764">
            <w:pPr>
              <w:spacing w:after="0"/>
              <w:jc w:val="center"/>
              <w:rPr>
                <w:rFonts w:ascii="Calibri" w:eastAsia="Calibri" w:hAnsi="Calibri" w:cs="Calibri"/>
                <w:highlight w:val="red"/>
              </w:rPr>
            </w:pPr>
            <w:r w:rsidRPr="002E2E0C">
              <w:rPr>
                <w:rFonts w:ascii="Calibri" w:eastAsia="Calibri" w:hAnsi="Calibri" w:cs="Calibri"/>
              </w:rPr>
              <w:t>RDLU2</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0D" w14:textId="77777777" w:rsidR="00EA00BA" w:rsidRDefault="00CA6F09" w:rsidP="00F46764">
            <w:pPr>
              <w:spacing w:after="0"/>
              <w:jc w:val="center"/>
              <w:rPr>
                <w:rFonts w:ascii="Calibri" w:eastAsia="Calibri" w:hAnsi="Calibri" w:cs="Calibri"/>
              </w:rPr>
            </w:pPr>
            <w:r>
              <w:rPr>
                <w:rFonts w:ascii="Calibri" w:eastAsia="Calibri" w:hAnsi="Calibri" w:cs="Calibri"/>
              </w:rPr>
              <w:t>Yes</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0E" w14:textId="77777777" w:rsidR="00EA00BA" w:rsidRDefault="00CA6F09" w:rsidP="00F46764">
            <w:pPr>
              <w:spacing w:after="0"/>
              <w:jc w:val="center"/>
              <w:rPr>
                <w:rFonts w:ascii="Calibri" w:eastAsia="Calibri" w:hAnsi="Calibri" w:cs="Calibri"/>
              </w:rPr>
            </w:pPr>
            <w:r>
              <w:rPr>
                <w:rFonts w:ascii="Calibri" w:eastAsia="Calibri" w:hAnsi="Calibri" w:cs="Calibri"/>
              </w:rPr>
              <w:t>25</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0F" w14:textId="77777777" w:rsidR="00EA00BA" w:rsidRDefault="00CA6F09" w:rsidP="00F46764">
            <w:pPr>
              <w:spacing w:after="0"/>
              <w:jc w:val="center"/>
              <w:rPr>
                <w:rFonts w:ascii="Calibri" w:eastAsia="Calibri" w:hAnsi="Calibri" w:cs="Calibri"/>
              </w:rPr>
            </w:pPr>
            <w:r>
              <w:rPr>
                <w:rFonts w:ascii="Calibri" w:eastAsia="Calibri" w:hAnsi="Calibri" w:cs="Calibri"/>
              </w:rPr>
              <w:t>560</w:t>
            </w:r>
          </w:p>
        </w:tc>
      </w:tr>
      <w:tr w:rsidR="00EA00BA" w14:paraId="12368AF0" w14:textId="77777777" w:rsidTr="002B531A">
        <w:trPr>
          <w:trHeight w:val="315"/>
        </w:trPr>
        <w:tc>
          <w:tcPr>
            <w:tcW w:w="2160" w:type="dxa"/>
            <w:tcBorders>
              <w:left w:val="single" w:sz="6" w:space="0" w:color="000000" w:themeColor="text1"/>
            </w:tcBorders>
            <w:tcMar>
              <w:top w:w="0" w:type="dxa"/>
              <w:left w:w="40" w:type="dxa"/>
              <w:bottom w:w="0" w:type="dxa"/>
              <w:right w:w="40" w:type="dxa"/>
            </w:tcMar>
            <w:vAlign w:val="bottom"/>
          </w:tcPr>
          <w:p w14:paraId="00000410" w14:textId="77777777" w:rsidR="00EA00BA" w:rsidRDefault="00CA6F09" w:rsidP="00F46764">
            <w:pPr>
              <w:spacing w:after="0"/>
              <w:rPr>
                <w:rFonts w:ascii="Calibri" w:eastAsia="Calibri" w:hAnsi="Calibri" w:cs="Calibri"/>
              </w:rPr>
            </w:pPr>
            <w:r>
              <w:rPr>
                <w:rFonts w:ascii="Calibri" w:eastAsia="Calibri" w:hAnsi="Calibri" w:cs="Calibri"/>
              </w:rPr>
              <w:t>GW-2 inc-60</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11" w14:textId="77777777" w:rsidR="00EA00BA" w:rsidRDefault="00CA6F09" w:rsidP="00F46764">
            <w:pPr>
              <w:spacing w:after="0"/>
              <w:jc w:val="center"/>
              <w:rPr>
                <w:rFonts w:ascii="Calibri" w:eastAsia="Calibri" w:hAnsi="Calibri" w:cs="Calibri"/>
              </w:rPr>
            </w:pPr>
            <w:r>
              <w:rPr>
                <w:rFonts w:ascii="Calibri" w:eastAsia="Calibri" w:hAnsi="Calibri" w:cs="Calibri"/>
              </w:rPr>
              <w:t>120520172</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12" w14:textId="0886FEA3" w:rsidR="00EA00BA" w:rsidRDefault="002E2E0C" w:rsidP="00F46764">
            <w:pPr>
              <w:spacing w:after="0"/>
              <w:jc w:val="center"/>
              <w:rPr>
                <w:rFonts w:ascii="Calibri" w:eastAsia="Calibri" w:hAnsi="Calibri" w:cs="Calibri"/>
                <w:highlight w:val="red"/>
              </w:rPr>
            </w:pPr>
            <w:r w:rsidRPr="002E2E0C">
              <w:rPr>
                <w:rFonts w:ascii="Calibri" w:eastAsia="Calibri" w:hAnsi="Calibri" w:cs="Calibri"/>
              </w:rPr>
              <w:t>RDLU2</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13" w14:textId="77777777" w:rsidR="00EA00BA" w:rsidRDefault="00CA6F09" w:rsidP="00F46764">
            <w:pPr>
              <w:spacing w:after="0"/>
              <w:jc w:val="center"/>
              <w:rPr>
                <w:rFonts w:ascii="Calibri" w:eastAsia="Calibri" w:hAnsi="Calibri" w:cs="Calibri"/>
              </w:rPr>
            </w:pPr>
            <w:r>
              <w:rPr>
                <w:rFonts w:ascii="Calibri" w:eastAsia="Calibri" w:hAnsi="Calibri" w:cs="Calibri"/>
              </w:rPr>
              <w:t>Yes</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14" w14:textId="77777777" w:rsidR="00EA00BA" w:rsidRDefault="00CA6F09" w:rsidP="00F46764">
            <w:pPr>
              <w:spacing w:after="0"/>
              <w:jc w:val="center"/>
              <w:rPr>
                <w:rFonts w:ascii="Calibri" w:eastAsia="Calibri" w:hAnsi="Calibri" w:cs="Calibri"/>
              </w:rPr>
            </w:pPr>
            <w:r>
              <w:rPr>
                <w:rFonts w:ascii="Calibri" w:eastAsia="Calibri" w:hAnsi="Calibri" w:cs="Calibri"/>
              </w:rPr>
              <w:t>25</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15" w14:textId="77777777" w:rsidR="00EA00BA" w:rsidRDefault="00CA6F09" w:rsidP="00F46764">
            <w:pPr>
              <w:spacing w:after="0"/>
              <w:jc w:val="center"/>
              <w:rPr>
                <w:rFonts w:ascii="Calibri" w:eastAsia="Calibri" w:hAnsi="Calibri" w:cs="Calibri"/>
              </w:rPr>
            </w:pPr>
            <w:r>
              <w:rPr>
                <w:rFonts w:ascii="Calibri" w:eastAsia="Calibri" w:hAnsi="Calibri" w:cs="Calibri"/>
              </w:rPr>
              <w:t>560</w:t>
            </w:r>
          </w:p>
        </w:tc>
      </w:tr>
      <w:tr w:rsidR="00EA00BA" w14:paraId="517CD9A0"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416" w14:textId="77777777" w:rsidR="00EA00BA" w:rsidRDefault="00CA6F09" w:rsidP="00F46764">
            <w:pPr>
              <w:spacing w:after="0"/>
              <w:rPr>
                <w:rFonts w:ascii="Calibri" w:eastAsia="Calibri" w:hAnsi="Calibri" w:cs="Calibri"/>
              </w:rPr>
            </w:pPr>
            <w:r>
              <w:rPr>
                <w:rFonts w:ascii="Calibri" w:eastAsia="Calibri" w:hAnsi="Calibri" w:cs="Calibri"/>
              </w:rPr>
              <w:t>GW-A59</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17" w14:textId="77777777" w:rsidR="00EA00BA" w:rsidRDefault="00CA6F09" w:rsidP="00F46764">
            <w:pPr>
              <w:spacing w:after="0"/>
              <w:jc w:val="center"/>
              <w:rPr>
                <w:rFonts w:ascii="Calibri" w:eastAsia="Calibri" w:hAnsi="Calibri" w:cs="Calibri"/>
              </w:rPr>
            </w:pPr>
            <w:r>
              <w:rPr>
                <w:rFonts w:ascii="Calibri" w:eastAsia="Calibri" w:hAnsi="Calibri" w:cs="Calibri"/>
              </w:rPr>
              <w:t>120520170</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18" w14:textId="77777777" w:rsidR="00EA00BA" w:rsidRDefault="00CA6F09" w:rsidP="00F46764">
            <w:pPr>
              <w:spacing w:after="0"/>
              <w:jc w:val="center"/>
              <w:rPr>
                <w:rFonts w:ascii="Calibri" w:eastAsia="Calibri" w:hAnsi="Calibri" w:cs="Calibri"/>
              </w:rPr>
            </w:pPr>
            <w:r>
              <w:rPr>
                <w:rFonts w:ascii="Calibri" w:eastAsia="Calibri" w:hAnsi="Calibri" w:cs="Calibri"/>
              </w:rPr>
              <w:t>RDLU2</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19" w14:textId="77777777" w:rsidR="00EA00BA" w:rsidRDefault="00CA6F09" w:rsidP="00F46764">
            <w:pPr>
              <w:spacing w:after="0"/>
              <w:jc w:val="center"/>
              <w:rPr>
                <w:rFonts w:ascii="Calibri" w:eastAsia="Calibri" w:hAnsi="Calibri" w:cs="Calibri"/>
              </w:rPr>
            </w:pPr>
            <w:r>
              <w:rPr>
                <w:rFonts w:ascii="Calibri" w:eastAsia="Calibri" w:hAnsi="Calibri" w:cs="Calibri"/>
              </w:rPr>
              <w:t>Yes</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1A" w14:textId="77777777" w:rsidR="00EA00BA" w:rsidRDefault="00CA6F09" w:rsidP="00F46764">
            <w:pPr>
              <w:spacing w:after="0"/>
              <w:jc w:val="center"/>
              <w:rPr>
                <w:rFonts w:ascii="Calibri" w:eastAsia="Calibri" w:hAnsi="Calibri" w:cs="Calibri"/>
              </w:rPr>
            </w:pPr>
            <w:r>
              <w:rPr>
                <w:rFonts w:ascii="Calibri" w:eastAsia="Calibri" w:hAnsi="Calibri" w:cs="Calibri"/>
              </w:rPr>
              <w:t>25</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1B" w14:textId="77777777" w:rsidR="00EA00BA" w:rsidRDefault="00CA6F09" w:rsidP="00F46764">
            <w:pPr>
              <w:spacing w:after="0"/>
              <w:jc w:val="center"/>
              <w:rPr>
                <w:rFonts w:ascii="Calibri" w:eastAsia="Calibri" w:hAnsi="Calibri" w:cs="Calibri"/>
              </w:rPr>
            </w:pPr>
            <w:r>
              <w:rPr>
                <w:rFonts w:ascii="Calibri" w:eastAsia="Calibri" w:hAnsi="Calibri" w:cs="Calibri"/>
              </w:rPr>
              <w:t>560</w:t>
            </w:r>
          </w:p>
        </w:tc>
      </w:tr>
      <w:tr w:rsidR="00EA00BA" w14:paraId="32815666"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41C" w14:textId="77777777" w:rsidR="00EA00BA" w:rsidRDefault="00CA6F09" w:rsidP="00F46764">
            <w:pPr>
              <w:spacing w:after="0"/>
              <w:rPr>
                <w:rFonts w:ascii="Calibri" w:eastAsia="Calibri" w:hAnsi="Calibri" w:cs="Calibri"/>
              </w:rPr>
            </w:pPr>
            <w:r>
              <w:rPr>
                <w:rFonts w:ascii="Calibri" w:eastAsia="Calibri" w:hAnsi="Calibri" w:cs="Calibri"/>
              </w:rPr>
              <w:t>HIBLEO-2</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1D" w14:textId="77777777" w:rsidR="00EA00BA" w:rsidRDefault="00CA6F09" w:rsidP="00F46764">
            <w:pPr>
              <w:spacing w:after="0"/>
              <w:jc w:val="center"/>
              <w:rPr>
                <w:rFonts w:ascii="Calibri" w:eastAsia="Calibri" w:hAnsi="Calibri" w:cs="Calibri"/>
              </w:rPr>
            </w:pPr>
            <w:r>
              <w:rPr>
                <w:rFonts w:ascii="Calibri" w:eastAsia="Calibri" w:hAnsi="Calibri" w:cs="Calibri"/>
              </w:rPr>
              <w:t>92520145</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1E" w14:textId="556E3623" w:rsidR="00EA00BA" w:rsidRDefault="0005075C" w:rsidP="00B753EF">
            <w:pPr>
              <w:spacing w:after="0"/>
              <w:jc w:val="center"/>
              <w:rPr>
                <w:rFonts w:ascii="Calibri" w:eastAsia="Calibri" w:hAnsi="Calibri" w:cs="Calibri"/>
                <w:highlight w:val="yellow"/>
              </w:rPr>
            </w:pPr>
            <w:sdt>
              <w:sdtPr>
                <w:tag w:val="goog_rdk_8"/>
                <w:id w:val="2070609067"/>
              </w:sdtPr>
              <w:sdtEndPr/>
              <w:sdtContent/>
            </w:sdt>
            <w:r w:rsidR="00B753EF" w:rsidRPr="00B753EF">
              <w:rPr>
                <w:rFonts w:ascii="Calibri" w:eastAsia="Calibri" w:hAnsi="Calibri" w:cs="Calibri"/>
              </w:rPr>
              <w:t>016</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1F" w14:textId="7B0120F1" w:rsidR="00EA00BA" w:rsidRDefault="00CA6F09" w:rsidP="00F46764">
            <w:pPr>
              <w:spacing w:after="0"/>
              <w:jc w:val="center"/>
              <w:rPr>
                <w:rFonts w:ascii="Calibri" w:eastAsia="Calibri" w:hAnsi="Calibri" w:cs="Calibri"/>
              </w:rPr>
            </w:pPr>
            <w:r>
              <w:rPr>
                <w:rFonts w:ascii="Calibri" w:eastAsia="Calibri" w:hAnsi="Calibri" w:cs="Calibri"/>
              </w:rPr>
              <w:t>No</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20" w14:textId="77777777" w:rsidR="00EA00BA" w:rsidRDefault="00CA6F09" w:rsidP="00F46764">
            <w:pPr>
              <w:spacing w:after="0"/>
              <w:jc w:val="center"/>
              <w:rPr>
                <w:rFonts w:ascii="Calibri" w:eastAsia="Calibri" w:hAnsi="Calibri" w:cs="Calibri"/>
              </w:rPr>
            </w:pPr>
            <w:r>
              <w:rPr>
                <w:rFonts w:ascii="Calibri" w:eastAsia="Calibri" w:hAnsi="Calibri" w:cs="Calibri"/>
              </w:rPr>
              <w:t>16.4</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21" w14:textId="77777777" w:rsidR="00EA00BA" w:rsidRDefault="00CA6F09" w:rsidP="00F46764">
            <w:pPr>
              <w:spacing w:after="0"/>
              <w:jc w:val="center"/>
              <w:rPr>
                <w:rFonts w:ascii="Calibri" w:eastAsia="Calibri" w:hAnsi="Calibri" w:cs="Calibri"/>
              </w:rPr>
            </w:pPr>
            <w:r>
              <w:rPr>
                <w:rFonts w:ascii="Calibri" w:eastAsia="Calibri" w:hAnsi="Calibri" w:cs="Calibri"/>
              </w:rPr>
              <w:t>500</w:t>
            </w:r>
          </w:p>
        </w:tc>
      </w:tr>
      <w:tr w:rsidR="00EA00BA" w14:paraId="34B90DE2" w14:textId="77777777" w:rsidTr="008B54CE">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422" w14:textId="77777777" w:rsidR="00EA00BA" w:rsidRDefault="00CA6F09" w:rsidP="00F46764">
            <w:pPr>
              <w:spacing w:after="0"/>
              <w:rPr>
                <w:rFonts w:ascii="Calibri" w:eastAsia="Calibri" w:hAnsi="Calibri" w:cs="Calibri"/>
              </w:rPr>
            </w:pPr>
            <w:r>
              <w:rPr>
                <w:rFonts w:ascii="Calibri" w:eastAsia="Calibri" w:hAnsi="Calibri" w:cs="Calibri"/>
              </w:rPr>
              <w:t>HIBLEO-2</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23" w14:textId="77777777" w:rsidR="00EA00BA" w:rsidRDefault="00CA6F09" w:rsidP="00F46764">
            <w:pPr>
              <w:spacing w:after="0"/>
              <w:jc w:val="center"/>
              <w:rPr>
                <w:rFonts w:ascii="Calibri" w:eastAsia="Calibri" w:hAnsi="Calibri" w:cs="Calibri"/>
              </w:rPr>
            </w:pPr>
            <w:r>
              <w:rPr>
                <w:rFonts w:ascii="Calibri" w:eastAsia="Calibri" w:hAnsi="Calibri" w:cs="Calibri"/>
              </w:rPr>
              <w:t>92520145</w:t>
            </w:r>
          </w:p>
        </w:tc>
        <w:tc>
          <w:tcPr>
            <w:tcW w:w="1620" w:type="dxa"/>
            <w:tcBorders>
              <w:bottom w:val="single" w:sz="6" w:space="0" w:color="000000" w:themeColor="text1"/>
              <w:right w:val="single" w:sz="6" w:space="0" w:color="000000" w:themeColor="text1"/>
            </w:tcBorders>
            <w:shd w:val="clear" w:color="auto" w:fill="auto"/>
            <w:tcMar>
              <w:top w:w="0" w:type="dxa"/>
              <w:left w:w="40" w:type="dxa"/>
              <w:bottom w:w="0" w:type="dxa"/>
              <w:right w:w="40" w:type="dxa"/>
            </w:tcMar>
            <w:vAlign w:val="center"/>
          </w:tcPr>
          <w:p w14:paraId="00000424" w14:textId="5D799526" w:rsidR="00EA00BA" w:rsidRDefault="008B54CE" w:rsidP="008B54CE">
            <w:pPr>
              <w:spacing w:after="0"/>
              <w:jc w:val="center"/>
              <w:rPr>
                <w:rFonts w:ascii="Calibri" w:eastAsia="Calibri" w:hAnsi="Calibri" w:cs="Calibri"/>
                <w:highlight w:val="yellow"/>
              </w:rPr>
            </w:pPr>
            <w:r w:rsidRPr="008B54CE">
              <w:rPr>
                <w:rFonts w:ascii="Calibri" w:eastAsia="Calibri" w:hAnsi="Calibri" w:cs="Calibri"/>
              </w:rPr>
              <w:t>008</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25" w14:textId="7559A805" w:rsidR="00EA00BA" w:rsidRDefault="00CA6F09" w:rsidP="00F46764">
            <w:pPr>
              <w:spacing w:after="0"/>
              <w:jc w:val="center"/>
              <w:rPr>
                <w:rFonts w:ascii="Calibri" w:eastAsia="Calibri" w:hAnsi="Calibri" w:cs="Calibri"/>
              </w:rPr>
            </w:pPr>
            <w:r>
              <w:rPr>
                <w:rFonts w:ascii="Calibri" w:eastAsia="Calibri" w:hAnsi="Calibri" w:cs="Calibri"/>
              </w:rPr>
              <w:t>No</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26" w14:textId="77777777" w:rsidR="00EA00BA" w:rsidRDefault="00CA6F09" w:rsidP="00F46764">
            <w:pPr>
              <w:spacing w:after="0"/>
              <w:jc w:val="center"/>
              <w:rPr>
                <w:rFonts w:ascii="Calibri" w:eastAsia="Calibri" w:hAnsi="Calibri" w:cs="Calibri"/>
              </w:rPr>
            </w:pPr>
            <w:r>
              <w:rPr>
                <w:rFonts w:ascii="Calibri" w:eastAsia="Calibri" w:hAnsi="Calibri" w:cs="Calibri"/>
              </w:rPr>
              <w:t>22.6</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27" w14:textId="77777777" w:rsidR="00EA00BA" w:rsidRDefault="00CA6F09" w:rsidP="00F46764">
            <w:pPr>
              <w:spacing w:after="0"/>
              <w:jc w:val="center"/>
              <w:rPr>
                <w:rFonts w:ascii="Calibri" w:eastAsia="Calibri" w:hAnsi="Calibri" w:cs="Calibri"/>
              </w:rPr>
            </w:pPr>
            <w:r>
              <w:rPr>
                <w:rFonts w:ascii="Calibri" w:eastAsia="Calibri" w:hAnsi="Calibri" w:cs="Calibri"/>
              </w:rPr>
              <w:t>500</w:t>
            </w:r>
          </w:p>
        </w:tc>
      </w:tr>
      <w:tr w:rsidR="00EA00BA" w14:paraId="448D06DA"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428" w14:textId="77777777" w:rsidR="00EA00BA" w:rsidRDefault="00CA6F09" w:rsidP="00F46764">
            <w:pPr>
              <w:spacing w:after="0"/>
              <w:rPr>
                <w:rFonts w:ascii="Calibri" w:eastAsia="Calibri" w:hAnsi="Calibri" w:cs="Calibri"/>
              </w:rPr>
            </w:pPr>
            <w:r>
              <w:rPr>
                <w:rFonts w:ascii="Calibri" w:eastAsia="Calibri" w:hAnsi="Calibri" w:cs="Calibri"/>
              </w:rPr>
              <w:t>HIBLEO-2</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29" w14:textId="77777777" w:rsidR="00EA00BA" w:rsidRDefault="00CA6F09" w:rsidP="00F46764">
            <w:pPr>
              <w:spacing w:after="0"/>
              <w:jc w:val="center"/>
              <w:rPr>
                <w:rFonts w:ascii="Calibri" w:eastAsia="Calibri" w:hAnsi="Calibri" w:cs="Calibri"/>
              </w:rPr>
            </w:pPr>
            <w:r>
              <w:rPr>
                <w:rFonts w:ascii="Calibri" w:eastAsia="Calibri" w:hAnsi="Calibri" w:cs="Calibri"/>
              </w:rPr>
              <w:t>92520145</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2A" w14:textId="03A3828F" w:rsidR="00EA00BA" w:rsidRPr="00B753EF" w:rsidRDefault="00B753EF" w:rsidP="00B753EF">
            <w:pPr>
              <w:spacing w:after="0"/>
              <w:jc w:val="center"/>
              <w:rPr>
                <w:rFonts w:ascii="Calibri" w:eastAsia="Calibri" w:hAnsi="Calibri" w:cs="Calibri"/>
              </w:rPr>
            </w:pPr>
            <w:r w:rsidRPr="00B753EF">
              <w:rPr>
                <w:rFonts w:ascii="Calibri" w:eastAsia="Calibri" w:hAnsi="Calibri" w:cs="Calibri"/>
              </w:rPr>
              <w:t>013</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2B" w14:textId="0B8FCC5E" w:rsidR="00EA00BA" w:rsidRDefault="00CA6F09" w:rsidP="00F46764">
            <w:pPr>
              <w:spacing w:after="0"/>
              <w:jc w:val="center"/>
              <w:rPr>
                <w:rFonts w:ascii="Calibri" w:eastAsia="Calibri" w:hAnsi="Calibri" w:cs="Calibri"/>
              </w:rPr>
            </w:pPr>
            <w:r>
              <w:rPr>
                <w:rFonts w:ascii="Calibri" w:eastAsia="Calibri" w:hAnsi="Calibri" w:cs="Calibri"/>
              </w:rPr>
              <w:t>No</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2C" w14:textId="77777777" w:rsidR="00EA00BA" w:rsidRDefault="00CA6F09" w:rsidP="00F46764">
            <w:pPr>
              <w:spacing w:after="0"/>
              <w:jc w:val="center"/>
              <w:rPr>
                <w:rFonts w:ascii="Calibri" w:eastAsia="Calibri" w:hAnsi="Calibri" w:cs="Calibri"/>
              </w:rPr>
            </w:pPr>
            <w:r>
              <w:rPr>
                <w:rFonts w:ascii="Calibri" w:eastAsia="Calibri" w:hAnsi="Calibri" w:cs="Calibri"/>
              </w:rPr>
              <w:t>22.8</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2D" w14:textId="77777777" w:rsidR="00EA00BA" w:rsidRDefault="00CA6F09" w:rsidP="00F46764">
            <w:pPr>
              <w:spacing w:after="0"/>
              <w:jc w:val="center"/>
              <w:rPr>
                <w:rFonts w:ascii="Calibri" w:eastAsia="Calibri" w:hAnsi="Calibri" w:cs="Calibri"/>
              </w:rPr>
            </w:pPr>
            <w:r>
              <w:rPr>
                <w:rFonts w:ascii="Calibri" w:eastAsia="Calibri" w:hAnsi="Calibri" w:cs="Calibri"/>
              </w:rPr>
              <w:t>500</w:t>
            </w:r>
          </w:p>
        </w:tc>
      </w:tr>
      <w:tr w:rsidR="00EA00BA" w14:paraId="004A3BBD"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42E" w14:textId="77777777" w:rsidR="00EA00BA" w:rsidRDefault="00CA6F09" w:rsidP="00F46764">
            <w:pPr>
              <w:spacing w:after="0"/>
              <w:rPr>
                <w:rFonts w:ascii="Calibri" w:eastAsia="Calibri" w:hAnsi="Calibri" w:cs="Calibri"/>
              </w:rPr>
            </w:pPr>
            <w:r>
              <w:rPr>
                <w:rFonts w:ascii="Calibri" w:eastAsia="Calibri" w:hAnsi="Calibri" w:cs="Calibri"/>
              </w:rPr>
              <w:t>HIBLEO-2</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2F" w14:textId="77777777" w:rsidR="00EA00BA" w:rsidRDefault="00CA6F09" w:rsidP="009A72B5">
            <w:pPr>
              <w:spacing w:after="0"/>
              <w:jc w:val="center"/>
              <w:rPr>
                <w:rFonts w:ascii="Calibri" w:eastAsia="Calibri" w:hAnsi="Calibri" w:cs="Calibri"/>
              </w:rPr>
            </w:pPr>
            <w:r>
              <w:rPr>
                <w:rFonts w:ascii="Calibri" w:eastAsia="Calibri" w:hAnsi="Calibri" w:cs="Calibri"/>
              </w:rPr>
              <w:t>92520145</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30" w14:textId="2A25F42C" w:rsidR="00EA00BA" w:rsidRPr="009A72B5" w:rsidRDefault="0005075C" w:rsidP="00B753EF">
            <w:pPr>
              <w:spacing w:after="0"/>
              <w:jc w:val="center"/>
              <w:rPr>
                <w:rFonts w:ascii="Calibri" w:eastAsia="Calibri" w:hAnsi="Calibri" w:cs="Calibri"/>
                <w:highlight w:val="yellow"/>
              </w:rPr>
            </w:pPr>
            <w:sdt>
              <w:sdtPr>
                <w:tag w:val="goog_rdk_11"/>
                <w:id w:val="-493335952"/>
                <w:placeholder>
                  <w:docPart w:val="BF40C70F32DC4BF99BCCB262D706038D"/>
                </w:placeholder>
              </w:sdtPr>
              <w:sdtEndPr/>
              <w:sdtContent/>
            </w:sdt>
            <w:r w:rsidR="008B54CE">
              <w:rPr>
                <w:rFonts w:ascii="Calibri" w:hAnsi="Calibri" w:cs="Calibri"/>
              </w:rPr>
              <w:t>001</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31" w14:textId="29EFA15A" w:rsidR="00EA00BA" w:rsidRDefault="00CA6F09" w:rsidP="00F46764">
            <w:pPr>
              <w:spacing w:after="0"/>
              <w:jc w:val="center"/>
              <w:rPr>
                <w:rFonts w:ascii="Calibri" w:eastAsia="Calibri" w:hAnsi="Calibri" w:cs="Calibri"/>
              </w:rPr>
            </w:pPr>
            <w:r>
              <w:rPr>
                <w:rFonts w:ascii="Calibri" w:eastAsia="Calibri" w:hAnsi="Calibri" w:cs="Calibri"/>
              </w:rPr>
              <w:t>No</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32" w14:textId="77777777" w:rsidR="00EA00BA" w:rsidRDefault="00CA6F09" w:rsidP="00F46764">
            <w:pPr>
              <w:spacing w:after="0"/>
              <w:jc w:val="center"/>
              <w:rPr>
                <w:rFonts w:ascii="Calibri" w:eastAsia="Calibri" w:hAnsi="Calibri" w:cs="Calibri"/>
              </w:rPr>
            </w:pPr>
            <w:r>
              <w:rPr>
                <w:rFonts w:ascii="Calibri" w:eastAsia="Calibri" w:hAnsi="Calibri" w:cs="Calibri"/>
              </w:rPr>
              <w:t>23.9</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33" w14:textId="77777777" w:rsidR="00EA00BA" w:rsidRDefault="00CA6F09" w:rsidP="00F46764">
            <w:pPr>
              <w:spacing w:after="0"/>
              <w:jc w:val="center"/>
              <w:rPr>
                <w:rFonts w:ascii="Calibri" w:eastAsia="Calibri" w:hAnsi="Calibri" w:cs="Calibri"/>
              </w:rPr>
            </w:pPr>
            <w:r>
              <w:rPr>
                <w:rFonts w:ascii="Calibri" w:eastAsia="Calibri" w:hAnsi="Calibri" w:cs="Calibri"/>
              </w:rPr>
              <w:t>500</w:t>
            </w:r>
          </w:p>
        </w:tc>
      </w:tr>
      <w:tr w:rsidR="00EA00BA" w14:paraId="3AE2713E"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434" w14:textId="77777777" w:rsidR="00EA00BA" w:rsidRDefault="00CA6F09" w:rsidP="00F46764">
            <w:pPr>
              <w:spacing w:after="0"/>
              <w:rPr>
                <w:rFonts w:ascii="Calibri" w:eastAsia="Calibri" w:hAnsi="Calibri" w:cs="Calibri"/>
              </w:rPr>
            </w:pPr>
            <w:r>
              <w:rPr>
                <w:rFonts w:ascii="Calibri" w:eastAsia="Calibri" w:hAnsi="Calibri" w:cs="Calibri"/>
              </w:rPr>
              <w:t>HISPASAT-LEO-NB</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35" w14:textId="77777777" w:rsidR="00EA00BA" w:rsidRDefault="00CA6F09" w:rsidP="00F46764">
            <w:pPr>
              <w:spacing w:after="0"/>
              <w:jc w:val="center"/>
              <w:rPr>
                <w:rFonts w:ascii="Calibri" w:eastAsia="Calibri" w:hAnsi="Calibri" w:cs="Calibri"/>
              </w:rPr>
            </w:pPr>
            <w:r>
              <w:rPr>
                <w:rFonts w:ascii="Calibri" w:eastAsia="Calibri" w:hAnsi="Calibri" w:cs="Calibri"/>
              </w:rPr>
              <w:t>119520285</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36" w14:textId="77777777" w:rsidR="00EA00BA" w:rsidRPr="009A72B5" w:rsidRDefault="00CA6F09" w:rsidP="009A72B5">
            <w:pPr>
              <w:spacing w:after="0"/>
              <w:jc w:val="center"/>
              <w:rPr>
                <w:rFonts w:ascii="Calibri" w:eastAsia="Calibri" w:hAnsi="Calibri" w:cs="Calibri"/>
              </w:rPr>
            </w:pPr>
            <w:r w:rsidRPr="009A72B5">
              <w:rPr>
                <w:rFonts w:ascii="Calibri" w:eastAsia="Calibri" w:hAnsi="Calibri" w:cs="Calibri"/>
              </w:rPr>
              <w:t>UL</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37" w14:textId="77777777" w:rsidR="00EA00BA" w:rsidRDefault="00CA6F09" w:rsidP="00F46764">
            <w:pPr>
              <w:spacing w:after="0"/>
              <w:jc w:val="center"/>
              <w:rPr>
                <w:rFonts w:ascii="Calibri" w:eastAsia="Calibri" w:hAnsi="Calibri" w:cs="Calibri"/>
              </w:rPr>
            </w:pPr>
            <w:r>
              <w:rPr>
                <w:rFonts w:ascii="Calibri" w:eastAsia="Calibri" w:hAnsi="Calibri" w:cs="Calibri"/>
              </w:rPr>
              <w:t>No</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38" w14:textId="77777777" w:rsidR="00EA00BA" w:rsidRDefault="00CA6F09" w:rsidP="00F46764">
            <w:pPr>
              <w:spacing w:after="0"/>
              <w:jc w:val="center"/>
              <w:rPr>
                <w:rFonts w:ascii="Calibri" w:eastAsia="Calibri" w:hAnsi="Calibri" w:cs="Calibri"/>
              </w:rPr>
            </w:pPr>
            <w:r>
              <w:rPr>
                <w:rFonts w:ascii="Calibri" w:eastAsia="Calibri" w:hAnsi="Calibri" w:cs="Calibri"/>
              </w:rPr>
              <w:t>3</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39" w14:textId="77777777" w:rsidR="00EA00BA" w:rsidRDefault="00CA6F09" w:rsidP="00F46764">
            <w:pPr>
              <w:spacing w:after="0"/>
              <w:jc w:val="center"/>
              <w:rPr>
                <w:rFonts w:ascii="Calibri" w:eastAsia="Calibri" w:hAnsi="Calibri" w:cs="Calibri"/>
              </w:rPr>
            </w:pPr>
            <w:r>
              <w:rPr>
                <w:rFonts w:ascii="Calibri" w:eastAsia="Calibri" w:hAnsi="Calibri" w:cs="Calibri"/>
              </w:rPr>
              <w:t>600</w:t>
            </w:r>
          </w:p>
        </w:tc>
      </w:tr>
      <w:tr w:rsidR="00EA00BA" w14:paraId="1C1F181E"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43A" w14:textId="77777777" w:rsidR="00EA00BA" w:rsidRDefault="00CA6F09" w:rsidP="00F46764">
            <w:pPr>
              <w:spacing w:after="0"/>
              <w:rPr>
                <w:rFonts w:ascii="Calibri" w:eastAsia="Calibri" w:hAnsi="Calibri" w:cs="Calibri"/>
              </w:rPr>
            </w:pPr>
            <w:r>
              <w:rPr>
                <w:rFonts w:ascii="Calibri" w:eastAsia="Calibri" w:hAnsi="Calibri" w:cs="Calibri"/>
              </w:rPr>
              <w:t>HOL-MG-A006</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3B" w14:textId="77777777" w:rsidR="00EA00BA" w:rsidRDefault="00CA6F09" w:rsidP="00F46764">
            <w:pPr>
              <w:spacing w:after="0"/>
              <w:jc w:val="center"/>
              <w:rPr>
                <w:rFonts w:ascii="Calibri" w:eastAsia="Calibri" w:hAnsi="Calibri" w:cs="Calibri"/>
              </w:rPr>
            </w:pPr>
            <w:r>
              <w:rPr>
                <w:rFonts w:ascii="Calibri" w:eastAsia="Calibri" w:hAnsi="Calibri" w:cs="Calibri"/>
              </w:rPr>
              <w:t>116520407</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3C" w14:textId="77777777" w:rsidR="00EA00BA" w:rsidRDefault="00CA6F09" w:rsidP="00F46764">
            <w:pPr>
              <w:spacing w:after="0"/>
              <w:jc w:val="center"/>
              <w:rPr>
                <w:rFonts w:ascii="Calibri" w:eastAsia="Calibri" w:hAnsi="Calibri" w:cs="Calibri"/>
              </w:rPr>
            </w:pPr>
            <w:r>
              <w:rPr>
                <w:rFonts w:ascii="Calibri" w:eastAsia="Calibri" w:hAnsi="Calibri" w:cs="Calibri"/>
              </w:rPr>
              <w:t>ULLFE</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3D" w14:textId="77777777" w:rsidR="00EA00BA" w:rsidRDefault="00CA6F09" w:rsidP="00F46764">
            <w:pPr>
              <w:spacing w:after="0"/>
              <w:jc w:val="center"/>
              <w:rPr>
                <w:rFonts w:ascii="Calibri" w:eastAsia="Calibri" w:hAnsi="Calibri" w:cs="Calibri"/>
              </w:rPr>
            </w:pPr>
            <w:r>
              <w:rPr>
                <w:rFonts w:ascii="Calibri" w:eastAsia="Calibri" w:hAnsi="Calibri" w:cs="Calibri"/>
              </w:rPr>
              <w:t>No</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3E" w14:textId="77777777" w:rsidR="00EA00BA" w:rsidRDefault="00CA6F09" w:rsidP="00F46764">
            <w:pPr>
              <w:spacing w:after="0"/>
              <w:jc w:val="center"/>
              <w:rPr>
                <w:rFonts w:ascii="Calibri" w:eastAsia="Calibri" w:hAnsi="Calibri" w:cs="Calibri"/>
              </w:rPr>
            </w:pPr>
            <w:r>
              <w:rPr>
                <w:rFonts w:ascii="Calibri" w:eastAsia="Calibri" w:hAnsi="Calibri" w:cs="Calibri"/>
              </w:rPr>
              <w:t>13</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3F" w14:textId="77777777" w:rsidR="00EA00BA" w:rsidRDefault="00CA6F09" w:rsidP="00F46764">
            <w:pPr>
              <w:spacing w:after="0"/>
              <w:jc w:val="center"/>
              <w:rPr>
                <w:rFonts w:ascii="Calibri" w:eastAsia="Calibri" w:hAnsi="Calibri" w:cs="Calibri"/>
              </w:rPr>
            </w:pPr>
            <w:r>
              <w:rPr>
                <w:rFonts w:ascii="Calibri" w:eastAsia="Calibri" w:hAnsi="Calibri" w:cs="Calibri"/>
              </w:rPr>
              <w:t>300</w:t>
            </w:r>
          </w:p>
        </w:tc>
      </w:tr>
      <w:tr w:rsidR="00EA00BA" w14:paraId="6FECE86C"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440" w14:textId="77777777" w:rsidR="00EA00BA" w:rsidRDefault="00CA6F09" w:rsidP="00F46764">
            <w:pPr>
              <w:spacing w:after="0"/>
              <w:rPr>
                <w:rFonts w:ascii="Calibri" w:eastAsia="Calibri" w:hAnsi="Calibri" w:cs="Calibri"/>
              </w:rPr>
            </w:pPr>
            <w:r>
              <w:rPr>
                <w:rFonts w:ascii="Calibri" w:eastAsia="Calibri" w:hAnsi="Calibri" w:cs="Calibri"/>
              </w:rPr>
              <w:t>HOL-MG-A006</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41" w14:textId="77777777" w:rsidR="00EA00BA" w:rsidRDefault="00CA6F09" w:rsidP="00F46764">
            <w:pPr>
              <w:spacing w:after="0"/>
              <w:jc w:val="center"/>
              <w:rPr>
                <w:rFonts w:ascii="Calibri" w:eastAsia="Calibri" w:hAnsi="Calibri" w:cs="Calibri"/>
              </w:rPr>
            </w:pPr>
            <w:r>
              <w:rPr>
                <w:rFonts w:ascii="Calibri" w:eastAsia="Calibri" w:hAnsi="Calibri" w:cs="Calibri"/>
              </w:rPr>
              <w:t>116520407</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42" w14:textId="77777777" w:rsidR="00EA00BA" w:rsidRDefault="00CA6F09" w:rsidP="00F46764">
            <w:pPr>
              <w:spacing w:after="0"/>
              <w:jc w:val="center"/>
              <w:rPr>
                <w:rFonts w:ascii="Calibri" w:eastAsia="Calibri" w:hAnsi="Calibri" w:cs="Calibri"/>
              </w:rPr>
            </w:pPr>
            <w:r>
              <w:rPr>
                <w:rFonts w:ascii="Calibri" w:eastAsia="Calibri" w:hAnsi="Calibri" w:cs="Calibri"/>
              </w:rPr>
              <w:t>ULLFELOW</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43" w14:textId="77777777" w:rsidR="00EA00BA" w:rsidRDefault="00CA6F09" w:rsidP="00F46764">
            <w:pPr>
              <w:spacing w:after="0"/>
              <w:jc w:val="center"/>
              <w:rPr>
                <w:rFonts w:ascii="Calibri" w:eastAsia="Calibri" w:hAnsi="Calibri" w:cs="Calibri"/>
              </w:rPr>
            </w:pPr>
            <w:r>
              <w:rPr>
                <w:rFonts w:ascii="Calibri" w:eastAsia="Calibri" w:hAnsi="Calibri" w:cs="Calibri"/>
              </w:rPr>
              <w:t>No</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44" w14:textId="77777777" w:rsidR="00EA00BA" w:rsidRDefault="00CA6F09" w:rsidP="00F46764">
            <w:pPr>
              <w:spacing w:after="0"/>
              <w:jc w:val="center"/>
              <w:rPr>
                <w:rFonts w:ascii="Calibri" w:eastAsia="Calibri" w:hAnsi="Calibri" w:cs="Calibri"/>
              </w:rPr>
            </w:pPr>
            <w:r>
              <w:rPr>
                <w:rFonts w:ascii="Calibri" w:eastAsia="Calibri" w:hAnsi="Calibri" w:cs="Calibri"/>
              </w:rPr>
              <w:t>3.1</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45" w14:textId="77777777" w:rsidR="00EA00BA" w:rsidRDefault="00CA6F09" w:rsidP="00F46764">
            <w:pPr>
              <w:spacing w:after="0"/>
              <w:jc w:val="center"/>
              <w:rPr>
                <w:rFonts w:ascii="Calibri" w:eastAsia="Calibri" w:hAnsi="Calibri" w:cs="Calibri"/>
              </w:rPr>
            </w:pPr>
            <w:r>
              <w:rPr>
                <w:rFonts w:ascii="Calibri" w:eastAsia="Calibri" w:hAnsi="Calibri" w:cs="Calibri"/>
              </w:rPr>
              <w:t>300</w:t>
            </w:r>
          </w:p>
        </w:tc>
      </w:tr>
      <w:tr w:rsidR="00EA00BA" w14:paraId="6E9D79E8"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446" w14:textId="77777777" w:rsidR="00EA00BA" w:rsidRDefault="00CA6F09" w:rsidP="00F46764">
            <w:pPr>
              <w:spacing w:after="0"/>
              <w:rPr>
                <w:rFonts w:ascii="Calibri" w:eastAsia="Calibri" w:hAnsi="Calibri" w:cs="Calibri"/>
              </w:rPr>
            </w:pPr>
            <w:r>
              <w:rPr>
                <w:rFonts w:ascii="Calibri" w:eastAsia="Calibri" w:hAnsi="Calibri" w:cs="Calibri"/>
              </w:rPr>
              <w:t>SI-SAT-KURUKURU</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47" w14:textId="77777777" w:rsidR="00EA00BA" w:rsidRDefault="00CA6F09" w:rsidP="00F46764">
            <w:pPr>
              <w:spacing w:after="0"/>
              <w:jc w:val="center"/>
              <w:rPr>
                <w:rFonts w:ascii="Calibri" w:eastAsia="Calibri" w:hAnsi="Calibri" w:cs="Calibri"/>
              </w:rPr>
            </w:pPr>
            <w:r>
              <w:rPr>
                <w:rFonts w:ascii="Calibri" w:eastAsia="Calibri" w:hAnsi="Calibri" w:cs="Calibri"/>
              </w:rPr>
              <w:t>116520443</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48" w14:textId="77777777" w:rsidR="00EA00BA" w:rsidRDefault="00CA6F09" w:rsidP="00F46764">
            <w:pPr>
              <w:spacing w:after="0"/>
              <w:jc w:val="center"/>
              <w:rPr>
                <w:rFonts w:ascii="Calibri" w:eastAsia="Calibri" w:hAnsi="Calibri" w:cs="Calibri"/>
              </w:rPr>
            </w:pPr>
            <w:r>
              <w:rPr>
                <w:rFonts w:ascii="Calibri" w:eastAsia="Calibri" w:hAnsi="Calibri" w:cs="Calibri"/>
              </w:rPr>
              <w:t>UUL1</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49" w14:textId="77777777" w:rsidR="00EA00BA" w:rsidRDefault="00CA6F09" w:rsidP="00F46764">
            <w:pPr>
              <w:spacing w:after="0"/>
              <w:jc w:val="center"/>
              <w:rPr>
                <w:rFonts w:ascii="Calibri" w:eastAsia="Calibri" w:hAnsi="Calibri" w:cs="Calibri"/>
              </w:rPr>
            </w:pPr>
            <w:r>
              <w:rPr>
                <w:rFonts w:ascii="Calibri" w:eastAsia="Calibri" w:hAnsi="Calibri" w:cs="Calibri"/>
              </w:rPr>
              <w:t>No</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4A" w14:textId="77777777" w:rsidR="00EA00BA" w:rsidRDefault="00CA6F09" w:rsidP="00F46764">
            <w:pPr>
              <w:spacing w:after="0"/>
              <w:jc w:val="center"/>
              <w:rPr>
                <w:rFonts w:ascii="Calibri" w:eastAsia="Calibri" w:hAnsi="Calibri" w:cs="Calibri"/>
              </w:rPr>
            </w:pPr>
            <w:r>
              <w:rPr>
                <w:rFonts w:ascii="Calibri" w:eastAsia="Calibri" w:hAnsi="Calibri" w:cs="Calibri"/>
              </w:rPr>
              <w:t>4.5</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4B" w14:textId="77777777" w:rsidR="00EA00BA" w:rsidRDefault="00CA6F09" w:rsidP="00F46764">
            <w:pPr>
              <w:spacing w:after="0"/>
              <w:jc w:val="center"/>
              <w:rPr>
                <w:rFonts w:ascii="Calibri" w:eastAsia="Calibri" w:hAnsi="Calibri" w:cs="Calibri"/>
              </w:rPr>
            </w:pPr>
            <w:r>
              <w:rPr>
                <w:rFonts w:ascii="Calibri" w:eastAsia="Calibri" w:hAnsi="Calibri" w:cs="Calibri"/>
              </w:rPr>
              <w:t>450</w:t>
            </w:r>
          </w:p>
        </w:tc>
      </w:tr>
      <w:tr w:rsidR="00EA00BA" w14:paraId="2A5AB118" w14:textId="77777777" w:rsidTr="002B531A">
        <w:trPr>
          <w:trHeight w:val="315"/>
        </w:trPr>
        <w:tc>
          <w:tcPr>
            <w:tcW w:w="2160" w:type="dxa"/>
            <w:tcBorders>
              <w:left w:val="single" w:sz="6" w:space="0" w:color="000000" w:themeColor="text1"/>
              <w:bottom w:val="single" w:sz="6" w:space="0" w:color="000000" w:themeColor="text1"/>
              <w:right w:val="single" w:sz="6" w:space="0" w:color="000000" w:themeColor="text1"/>
            </w:tcBorders>
            <w:tcMar>
              <w:top w:w="0" w:type="dxa"/>
              <w:left w:w="40" w:type="dxa"/>
              <w:bottom w:w="0" w:type="dxa"/>
              <w:right w:w="40" w:type="dxa"/>
            </w:tcMar>
            <w:vAlign w:val="center"/>
          </w:tcPr>
          <w:p w14:paraId="0000044C" w14:textId="77777777" w:rsidR="00EA00BA" w:rsidRDefault="00CA6F09" w:rsidP="00F46764">
            <w:pPr>
              <w:spacing w:after="0"/>
              <w:rPr>
                <w:rFonts w:ascii="Calibri" w:eastAsia="Calibri" w:hAnsi="Calibri" w:cs="Calibri"/>
              </w:rPr>
            </w:pPr>
            <w:r>
              <w:rPr>
                <w:rFonts w:ascii="Calibri" w:eastAsia="Calibri" w:hAnsi="Calibri" w:cs="Calibri"/>
              </w:rPr>
              <w:t>SI-SAT-KURUKURU</w:t>
            </w:r>
          </w:p>
        </w:tc>
        <w:tc>
          <w:tcPr>
            <w:tcW w:w="1612"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4D" w14:textId="77777777" w:rsidR="00EA00BA" w:rsidRDefault="00CA6F09" w:rsidP="00F46764">
            <w:pPr>
              <w:spacing w:after="0"/>
              <w:jc w:val="center"/>
              <w:rPr>
                <w:rFonts w:ascii="Calibri" w:eastAsia="Calibri" w:hAnsi="Calibri" w:cs="Calibri"/>
              </w:rPr>
            </w:pPr>
            <w:r>
              <w:rPr>
                <w:rFonts w:ascii="Calibri" w:eastAsia="Calibri" w:hAnsi="Calibri" w:cs="Calibri"/>
              </w:rPr>
              <w:t>116520443</w:t>
            </w:r>
          </w:p>
        </w:tc>
        <w:tc>
          <w:tcPr>
            <w:tcW w:w="162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4E" w14:textId="77777777" w:rsidR="00EA00BA" w:rsidRDefault="00CA6F09" w:rsidP="00F46764">
            <w:pPr>
              <w:spacing w:after="0"/>
              <w:jc w:val="center"/>
              <w:rPr>
                <w:rFonts w:ascii="Calibri" w:eastAsia="Calibri" w:hAnsi="Calibri" w:cs="Calibri"/>
              </w:rPr>
            </w:pPr>
            <w:r>
              <w:rPr>
                <w:rFonts w:ascii="Calibri" w:eastAsia="Calibri" w:hAnsi="Calibri" w:cs="Calibri"/>
              </w:rPr>
              <w:t>UUL2</w:t>
            </w:r>
          </w:p>
        </w:tc>
        <w:tc>
          <w:tcPr>
            <w:tcW w:w="1200"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4F" w14:textId="77777777" w:rsidR="00EA00BA" w:rsidRDefault="00CA6F09" w:rsidP="00F46764">
            <w:pPr>
              <w:spacing w:after="0"/>
              <w:jc w:val="center"/>
              <w:rPr>
                <w:rFonts w:ascii="Calibri" w:eastAsia="Calibri" w:hAnsi="Calibri" w:cs="Calibri"/>
              </w:rPr>
            </w:pPr>
            <w:r>
              <w:rPr>
                <w:rFonts w:ascii="Calibri" w:eastAsia="Calibri" w:hAnsi="Calibri" w:cs="Calibri"/>
              </w:rPr>
              <w:t>No</w:t>
            </w:r>
          </w:p>
        </w:tc>
        <w:tc>
          <w:tcPr>
            <w:tcW w:w="100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50" w14:textId="77777777" w:rsidR="00EA00BA" w:rsidRDefault="00CA6F09" w:rsidP="00F46764">
            <w:pPr>
              <w:spacing w:after="0"/>
              <w:jc w:val="center"/>
              <w:rPr>
                <w:rFonts w:ascii="Calibri" w:eastAsia="Calibri" w:hAnsi="Calibri" w:cs="Calibri"/>
              </w:rPr>
            </w:pPr>
            <w:r>
              <w:rPr>
                <w:rFonts w:ascii="Calibri" w:eastAsia="Calibri" w:hAnsi="Calibri" w:cs="Calibri"/>
              </w:rPr>
              <w:t>5</w:t>
            </w:r>
          </w:p>
        </w:tc>
        <w:tc>
          <w:tcPr>
            <w:tcW w:w="1935" w:type="dxa"/>
            <w:tcBorders>
              <w:bottom w:val="single" w:sz="6" w:space="0" w:color="000000" w:themeColor="text1"/>
              <w:right w:val="single" w:sz="6" w:space="0" w:color="000000" w:themeColor="text1"/>
            </w:tcBorders>
            <w:tcMar>
              <w:top w:w="0" w:type="dxa"/>
              <w:left w:w="40" w:type="dxa"/>
              <w:bottom w:w="0" w:type="dxa"/>
              <w:right w:w="40" w:type="dxa"/>
            </w:tcMar>
            <w:vAlign w:val="center"/>
          </w:tcPr>
          <w:p w14:paraId="00000451" w14:textId="77777777" w:rsidR="00EA00BA" w:rsidRDefault="00CA6F09" w:rsidP="00F46764">
            <w:pPr>
              <w:spacing w:after="0"/>
              <w:jc w:val="center"/>
              <w:rPr>
                <w:rFonts w:ascii="Calibri" w:eastAsia="Calibri" w:hAnsi="Calibri" w:cs="Calibri"/>
              </w:rPr>
            </w:pPr>
            <w:r>
              <w:rPr>
                <w:rFonts w:ascii="Calibri" w:eastAsia="Calibri" w:hAnsi="Calibri" w:cs="Calibri"/>
              </w:rPr>
              <w:t>450</w:t>
            </w:r>
          </w:p>
        </w:tc>
      </w:tr>
    </w:tbl>
    <w:p w14:paraId="00000452" w14:textId="77777777" w:rsidR="00EA00BA" w:rsidRPr="005B50C0" w:rsidRDefault="00EA00BA">
      <w:pPr>
        <w:rPr>
          <w:sz w:val="24"/>
          <w:szCs w:val="24"/>
        </w:rPr>
      </w:pPr>
    </w:p>
    <w:p w14:paraId="00000453" w14:textId="77777777" w:rsidR="00EA00BA" w:rsidRDefault="00CA6F09">
      <w:pPr>
        <w:pStyle w:val="Heading3"/>
      </w:pPr>
      <w:bookmarkStart w:id="37" w:name="_Toc74299179"/>
      <w:bookmarkStart w:id="38" w:name="_Toc74309975"/>
      <w:r>
        <w:t>Uplink NGSO Simulation Results</w:t>
      </w:r>
      <w:bookmarkEnd w:id="37"/>
      <w:bookmarkEnd w:id="38"/>
    </w:p>
    <w:p w14:paraId="19CAB951" w14:textId="77777777" w:rsidR="005B50C0" w:rsidRDefault="005B50C0">
      <w:pPr>
        <w:rPr>
          <w:noProof/>
        </w:rPr>
      </w:pPr>
    </w:p>
    <w:p w14:paraId="480A73FA" w14:textId="6B241BEC" w:rsidR="005B50C0" w:rsidRDefault="006268D5">
      <w:r>
        <w:rPr>
          <w:noProof/>
        </w:rPr>
        <w:drawing>
          <wp:inline distT="114300" distB="114300" distL="114300" distR="114300" wp14:anchorId="635012DC" wp14:editId="0D851A6E">
            <wp:extent cx="5943600" cy="2971800"/>
            <wp:effectExtent l="0" t="0" r="0" b="0"/>
            <wp:docPr id="141"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112"/>
                    <a:srcRect/>
                    <a:stretch>
                      <a:fillRect/>
                    </a:stretch>
                  </pic:blipFill>
                  <pic:spPr>
                    <a:xfrm>
                      <a:off x="0" y="0"/>
                      <a:ext cx="5943600" cy="2971800"/>
                    </a:xfrm>
                    <a:prstGeom prst="rect">
                      <a:avLst/>
                    </a:prstGeom>
                    <a:ln/>
                  </pic:spPr>
                </pic:pic>
              </a:graphicData>
            </a:graphic>
          </wp:inline>
        </w:drawing>
      </w:r>
    </w:p>
    <w:p w14:paraId="00000456" w14:textId="75BBA1E5"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3.1. Uplink I/N for AST-NG-C-3 LNU7 at 0</w:t>
      </w:r>
      <w:r w:rsidR="75CCCB3A" w:rsidRPr="4D376CAA">
        <w:rPr>
          <w:rFonts w:ascii="Calibri" w:eastAsia="Calibri" w:hAnsi="Calibri" w:cs="Calibri"/>
        </w:rPr>
        <w:t>-degree</w:t>
      </w:r>
      <w:r>
        <w:rPr>
          <w:rFonts w:ascii="Calibri" w:eastAsia="Calibri" w:hAnsi="Calibri" w:cs="Calibri"/>
        </w:rPr>
        <w:t xml:space="preserve"> latitude</w:t>
      </w:r>
    </w:p>
    <w:p w14:paraId="72213DD1" w14:textId="24C161C2" w:rsidR="411AB6E5" w:rsidRDefault="411AB6E5" w:rsidP="411AB6E5">
      <w:pPr>
        <w:jc w:val="center"/>
        <w:rPr>
          <w:rFonts w:ascii="Calibri" w:eastAsia="Calibri" w:hAnsi="Calibri" w:cs="Calibri"/>
        </w:rPr>
      </w:pPr>
    </w:p>
    <w:p w14:paraId="00000457"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035EABAD" wp14:editId="61ECC29E">
            <wp:extent cx="5943600" cy="2971800"/>
            <wp:effectExtent l="0" t="0" r="0" b="0"/>
            <wp:docPr id="259" name="image155.png"/>
            <wp:cNvGraphicFramePr/>
            <a:graphic xmlns:a="http://schemas.openxmlformats.org/drawingml/2006/main">
              <a:graphicData uri="http://schemas.openxmlformats.org/drawingml/2006/picture">
                <pic:pic xmlns:pic="http://schemas.openxmlformats.org/drawingml/2006/picture">
                  <pic:nvPicPr>
                    <pic:cNvPr id="0" name="image155.png"/>
                    <pic:cNvPicPr preferRelativeResize="0"/>
                  </pic:nvPicPr>
                  <pic:blipFill>
                    <a:blip r:embed="rId113"/>
                    <a:srcRect/>
                    <a:stretch>
                      <a:fillRect/>
                    </a:stretch>
                  </pic:blipFill>
                  <pic:spPr>
                    <a:xfrm>
                      <a:off x="0" y="0"/>
                      <a:ext cx="5943600" cy="2971800"/>
                    </a:xfrm>
                    <a:prstGeom prst="rect">
                      <a:avLst/>
                    </a:prstGeom>
                    <a:ln/>
                  </pic:spPr>
                </pic:pic>
              </a:graphicData>
            </a:graphic>
          </wp:inline>
        </w:drawing>
      </w:r>
    </w:p>
    <w:p w14:paraId="00000458" w14:textId="436E542A"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3.2. Uplink I/N for AST-NG-C-3 LNU8 at 0</w:t>
      </w:r>
      <w:r w:rsidR="75CCCB3A" w:rsidRPr="4D376CAA">
        <w:rPr>
          <w:rFonts w:ascii="Calibri" w:eastAsia="Calibri" w:hAnsi="Calibri" w:cs="Calibri"/>
        </w:rPr>
        <w:t>-degree</w:t>
      </w:r>
      <w:r>
        <w:rPr>
          <w:rFonts w:ascii="Calibri" w:eastAsia="Calibri" w:hAnsi="Calibri" w:cs="Calibri"/>
        </w:rPr>
        <w:t xml:space="preserve"> latitude</w:t>
      </w:r>
    </w:p>
    <w:p w14:paraId="00000459" w14:textId="77777777" w:rsidR="00EA00BA" w:rsidRDefault="00EA00BA">
      <w:pPr>
        <w:pBdr>
          <w:top w:val="none" w:sz="0" w:space="0" w:color="000000"/>
          <w:left w:val="none" w:sz="0" w:space="0" w:color="000000"/>
          <w:bottom w:val="none" w:sz="0" w:space="0" w:color="000000"/>
          <w:right w:val="none" w:sz="0" w:space="0" w:color="000000"/>
        </w:pBdr>
        <w:jc w:val="center"/>
        <w:rPr>
          <w:rFonts w:ascii="Calibri" w:eastAsia="Calibri" w:hAnsi="Calibri" w:cs="Calibri"/>
        </w:rPr>
      </w:pPr>
    </w:p>
    <w:p w14:paraId="0000045B" w14:textId="77777777" w:rsidR="00EA00BA" w:rsidRDefault="00CA6F09">
      <w:r>
        <w:rPr>
          <w:noProof/>
        </w:rPr>
        <w:drawing>
          <wp:inline distT="114300" distB="114300" distL="114300" distR="114300" wp14:anchorId="52F31F22" wp14:editId="53FE3F3B">
            <wp:extent cx="5943600" cy="2971800"/>
            <wp:effectExtent l="0" t="0" r="0" b="0"/>
            <wp:docPr id="238" name="image153.png"/>
            <wp:cNvGraphicFramePr/>
            <a:graphic xmlns:a="http://schemas.openxmlformats.org/drawingml/2006/main">
              <a:graphicData uri="http://schemas.openxmlformats.org/drawingml/2006/picture">
                <pic:pic xmlns:pic="http://schemas.openxmlformats.org/drawingml/2006/picture">
                  <pic:nvPicPr>
                    <pic:cNvPr id="0" name="image153.png"/>
                    <pic:cNvPicPr preferRelativeResize="0"/>
                  </pic:nvPicPr>
                  <pic:blipFill>
                    <a:blip r:embed="rId114"/>
                    <a:srcRect/>
                    <a:stretch>
                      <a:fillRect/>
                    </a:stretch>
                  </pic:blipFill>
                  <pic:spPr>
                    <a:xfrm>
                      <a:off x="0" y="0"/>
                      <a:ext cx="5943600" cy="2971800"/>
                    </a:xfrm>
                    <a:prstGeom prst="rect">
                      <a:avLst/>
                    </a:prstGeom>
                    <a:ln/>
                  </pic:spPr>
                </pic:pic>
              </a:graphicData>
            </a:graphic>
          </wp:inline>
        </w:drawing>
      </w:r>
    </w:p>
    <w:p w14:paraId="0000045E" w14:textId="05B7FEBC" w:rsidR="00367168" w:rsidRPr="00367168" w:rsidRDefault="00CA6F09" w:rsidP="0036716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3.3. Uplink I/N for AST-NG-C-3 LNU10 at 0</w:t>
      </w:r>
      <w:r w:rsidR="75CCCB3A" w:rsidRPr="4D376CAA">
        <w:rPr>
          <w:rFonts w:ascii="Calibri" w:eastAsia="Calibri" w:hAnsi="Calibri" w:cs="Calibri"/>
        </w:rPr>
        <w:t>-degree</w:t>
      </w:r>
      <w:r>
        <w:rPr>
          <w:rFonts w:ascii="Calibri" w:eastAsia="Calibri" w:hAnsi="Calibri" w:cs="Calibri"/>
        </w:rPr>
        <w:t xml:space="preserve"> latitude</w:t>
      </w:r>
    </w:p>
    <w:p w14:paraId="4C913848" w14:textId="79D9239E" w:rsidR="19D0939F" w:rsidRDefault="19D0939F" w:rsidP="19D0939F">
      <w:pPr>
        <w:jc w:val="center"/>
        <w:rPr>
          <w:rFonts w:ascii="Calibri" w:eastAsia="Calibri" w:hAnsi="Calibri" w:cs="Calibri"/>
        </w:rPr>
      </w:pPr>
    </w:p>
    <w:p w14:paraId="0000045F" w14:textId="77777777" w:rsidR="00EA00BA" w:rsidRDefault="00CA6F09" w:rsidP="006268D5">
      <w:bookmarkStart w:id="39" w:name="_heading=h.y9rf3tk0rj1o" w:colFirst="0" w:colLast="0"/>
      <w:bookmarkStart w:id="40" w:name="_Toc74299180"/>
      <w:bookmarkStart w:id="41" w:name="_Toc74299259"/>
      <w:bookmarkStart w:id="42" w:name="_Toc74299684"/>
      <w:bookmarkEnd w:id="39"/>
      <w:r>
        <w:rPr>
          <w:noProof/>
        </w:rPr>
        <w:lastRenderedPageBreak/>
        <w:drawing>
          <wp:inline distT="114300" distB="114300" distL="114300" distR="114300" wp14:anchorId="5BCC9924" wp14:editId="531BEAB2">
            <wp:extent cx="5943600" cy="2971800"/>
            <wp:effectExtent l="0" t="0" r="0" b="0"/>
            <wp:docPr id="12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15"/>
                    <a:srcRect/>
                    <a:stretch>
                      <a:fillRect/>
                    </a:stretch>
                  </pic:blipFill>
                  <pic:spPr>
                    <a:xfrm>
                      <a:off x="0" y="0"/>
                      <a:ext cx="5943600" cy="2971800"/>
                    </a:xfrm>
                    <a:prstGeom prst="rect">
                      <a:avLst/>
                    </a:prstGeom>
                    <a:ln/>
                  </pic:spPr>
                </pic:pic>
              </a:graphicData>
            </a:graphic>
          </wp:inline>
        </w:drawing>
      </w:r>
      <w:bookmarkEnd w:id="40"/>
      <w:bookmarkEnd w:id="41"/>
      <w:bookmarkEnd w:id="42"/>
    </w:p>
    <w:p w14:paraId="00000460" w14:textId="3A570222"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3.4. Uplink I/N for AST-NG-C-3 LNU14 at 0</w:t>
      </w:r>
      <w:r w:rsidR="75CCCB3A" w:rsidRPr="4D376CAA">
        <w:rPr>
          <w:rFonts w:ascii="Calibri" w:eastAsia="Calibri" w:hAnsi="Calibri" w:cs="Calibri"/>
        </w:rPr>
        <w:t>-degree</w:t>
      </w:r>
      <w:r>
        <w:rPr>
          <w:rFonts w:ascii="Calibri" w:eastAsia="Calibri" w:hAnsi="Calibri" w:cs="Calibri"/>
        </w:rPr>
        <w:t xml:space="preserve"> latitude</w:t>
      </w:r>
    </w:p>
    <w:p w14:paraId="4CD90B96" w14:textId="79D9239E" w:rsidR="19D0939F" w:rsidRDefault="19D0939F" w:rsidP="19D0939F">
      <w:pPr>
        <w:jc w:val="center"/>
        <w:rPr>
          <w:rFonts w:ascii="Calibri" w:eastAsia="Calibri" w:hAnsi="Calibri" w:cs="Calibri"/>
        </w:rPr>
      </w:pPr>
    </w:p>
    <w:p w14:paraId="00000462" w14:textId="77777777" w:rsidR="00EA00BA" w:rsidRDefault="00CA6F09">
      <w:r>
        <w:rPr>
          <w:noProof/>
        </w:rPr>
        <w:drawing>
          <wp:inline distT="114300" distB="114300" distL="114300" distR="114300" wp14:anchorId="710788BA" wp14:editId="49152E26">
            <wp:extent cx="5943600" cy="2971800"/>
            <wp:effectExtent l="0" t="0" r="0" b="0"/>
            <wp:docPr id="246" name="image147.png"/>
            <wp:cNvGraphicFramePr/>
            <a:graphic xmlns:a="http://schemas.openxmlformats.org/drawingml/2006/main">
              <a:graphicData uri="http://schemas.openxmlformats.org/drawingml/2006/picture">
                <pic:pic xmlns:pic="http://schemas.openxmlformats.org/drawingml/2006/picture">
                  <pic:nvPicPr>
                    <pic:cNvPr id="0" name="image147.png"/>
                    <pic:cNvPicPr preferRelativeResize="0"/>
                  </pic:nvPicPr>
                  <pic:blipFill>
                    <a:blip r:embed="rId116"/>
                    <a:srcRect/>
                    <a:stretch>
                      <a:fillRect/>
                    </a:stretch>
                  </pic:blipFill>
                  <pic:spPr>
                    <a:xfrm>
                      <a:off x="0" y="0"/>
                      <a:ext cx="5943600" cy="2971800"/>
                    </a:xfrm>
                    <a:prstGeom prst="rect">
                      <a:avLst/>
                    </a:prstGeom>
                    <a:ln/>
                  </pic:spPr>
                </pic:pic>
              </a:graphicData>
            </a:graphic>
          </wp:inline>
        </w:drawing>
      </w:r>
    </w:p>
    <w:p w14:paraId="00000463" w14:textId="78674847" w:rsidR="00367168" w:rsidRPr="00367168" w:rsidRDefault="00CA6F09" w:rsidP="0036716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3.5. Uplink I/N for AST-NG-C-4 LNU08 at 15</w:t>
      </w:r>
      <w:r w:rsidR="25D8B2F1" w:rsidRPr="7F863C14">
        <w:rPr>
          <w:rFonts w:ascii="Calibri" w:eastAsia="Calibri" w:hAnsi="Calibri" w:cs="Calibri"/>
        </w:rPr>
        <w:t>-</w:t>
      </w:r>
      <w:r>
        <w:rPr>
          <w:rFonts w:ascii="Calibri" w:eastAsia="Calibri" w:hAnsi="Calibri" w:cs="Calibri"/>
        </w:rPr>
        <w:t>degrees latitude</w:t>
      </w:r>
    </w:p>
    <w:p w14:paraId="238CA717" w14:textId="79D9239E" w:rsidR="19D0939F" w:rsidRDefault="19D0939F" w:rsidP="19D0939F">
      <w:pPr>
        <w:jc w:val="center"/>
        <w:rPr>
          <w:rFonts w:ascii="Calibri" w:eastAsia="Calibri" w:hAnsi="Calibri" w:cs="Calibri"/>
        </w:rPr>
      </w:pPr>
    </w:p>
    <w:p w14:paraId="00000465"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4C9834E8" wp14:editId="06327E9A">
            <wp:extent cx="5943600" cy="2971800"/>
            <wp:effectExtent l="0" t="0" r="0" b="0"/>
            <wp:docPr id="220"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117"/>
                    <a:srcRect/>
                    <a:stretch>
                      <a:fillRect/>
                    </a:stretch>
                  </pic:blipFill>
                  <pic:spPr>
                    <a:xfrm>
                      <a:off x="0" y="0"/>
                      <a:ext cx="5943600" cy="2971800"/>
                    </a:xfrm>
                    <a:prstGeom prst="rect">
                      <a:avLst/>
                    </a:prstGeom>
                    <a:ln/>
                  </pic:spPr>
                </pic:pic>
              </a:graphicData>
            </a:graphic>
          </wp:inline>
        </w:drawing>
      </w:r>
    </w:p>
    <w:p w14:paraId="00000466" w14:textId="2B5BECD0" w:rsidR="00367168" w:rsidRPr="00367168" w:rsidRDefault="00CA6F09" w:rsidP="0036716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3.6. Uplink I/N for AST-NG-C-4 LNU10 at 45</w:t>
      </w:r>
      <w:r w:rsidR="560220C3" w:rsidRPr="27C8A3EF">
        <w:rPr>
          <w:rFonts w:ascii="Calibri" w:eastAsia="Calibri" w:hAnsi="Calibri" w:cs="Calibri"/>
        </w:rPr>
        <w:t>-</w:t>
      </w:r>
      <w:r>
        <w:rPr>
          <w:rFonts w:ascii="Calibri" w:eastAsia="Calibri" w:hAnsi="Calibri" w:cs="Calibri"/>
        </w:rPr>
        <w:t>degrees latitude</w:t>
      </w:r>
    </w:p>
    <w:p w14:paraId="158E9F56" w14:textId="79D9239E" w:rsidR="19D0939F" w:rsidRDefault="19D0939F" w:rsidP="19D0939F">
      <w:pPr>
        <w:jc w:val="center"/>
        <w:rPr>
          <w:rFonts w:ascii="Calibri" w:eastAsia="Calibri" w:hAnsi="Calibri" w:cs="Calibri"/>
        </w:rPr>
      </w:pPr>
    </w:p>
    <w:p w14:paraId="00000468" w14:textId="77777777" w:rsidR="00EA00BA" w:rsidRDefault="00CA6F09">
      <w:r>
        <w:rPr>
          <w:noProof/>
        </w:rPr>
        <w:drawing>
          <wp:inline distT="114300" distB="114300" distL="114300" distR="114300" wp14:anchorId="5A2F9703" wp14:editId="6EC1295A">
            <wp:extent cx="5943600" cy="2971800"/>
            <wp:effectExtent l="0" t="0" r="0" b="0"/>
            <wp:docPr id="260"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118"/>
                    <a:srcRect/>
                    <a:stretch>
                      <a:fillRect/>
                    </a:stretch>
                  </pic:blipFill>
                  <pic:spPr>
                    <a:xfrm>
                      <a:off x="0" y="0"/>
                      <a:ext cx="5943600" cy="2971800"/>
                    </a:xfrm>
                    <a:prstGeom prst="rect">
                      <a:avLst/>
                    </a:prstGeom>
                    <a:ln/>
                  </pic:spPr>
                </pic:pic>
              </a:graphicData>
            </a:graphic>
          </wp:inline>
        </w:drawing>
      </w:r>
    </w:p>
    <w:p w14:paraId="00000469" w14:textId="6CCB2A0F" w:rsidR="00367168" w:rsidRPr="00367168" w:rsidRDefault="00CA6F09" w:rsidP="0036716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3.7. Uplink I/N for AST-NG-C-4 LNU12 at 15</w:t>
      </w:r>
      <w:r w:rsidR="25D8B2F1" w:rsidRPr="7F863C14">
        <w:rPr>
          <w:rFonts w:ascii="Calibri" w:eastAsia="Calibri" w:hAnsi="Calibri" w:cs="Calibri"/>
        </w:rPr>
        <w:t>-</w:t>
      </w:r>
      <w:r>
        <w:rPr>
          <w:rFonts w:ascii="Calibri" w:eastAsia="Calibri" w:hAnsi="Calibri" w:cs="Calibri"/>
        </w:rPr>
        <w:t>degrees latitude</w:t>
      </w:r>
    </w:p>
    <w:p w14:paraId="27A6EAB3" w14:textId="64E7A12B" w:rsidR="19D0939F" w:rsidRDefault="19D0939F" w:rsidP="19D0939F">
      <w:pPr>
        <w:jc w:val="center"/>
        <w:rPr>
          <w:rFonts w:ascii="Calibri" w:eastAsia="Calibri" w:hAnsi="Calibri" w:cs="Calibri"/>
        </w:rPr>
      </w:pPr>
    </w:p>
    <w:p w14:paraId="0000046A"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035C44AE" wp14:editId="05C378BE">
            <wp:extent cx="5943600" cy="2971800"/>
            <wp:effectExtent l="0" t="0" r="0" b="0"/>
            <wp:docPr id="15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19"/>
                    <a:srcRect/>
                    <a:stretch>
                      <a:fillRect/>
                    </a:stretch>
                  </pic:blipFill>
                  <pic:spPr>
                    <a:xfrm>
                      <a:off x="0" y="0"/>
                      <a:ext cx="5943600" cy="2971800"/>
                    </a:xfrm>
                    <a:prstGeom prst="rect">
                      <a:avLst/>
                    </a:prstGeom>
                    <a:ln/>
                  </pic:spPr>
                </pic:pic>
              </a:graphicData>
            </a:graphic>
          </wp:inline>
        </w:drawing>
      </w:r>
    </w:p>
    <w:p w14:paraId="0000046B" w14:textId="580F5422" w:rsidR="00367168" w:rsidRPr="00367168" w:rsidRDefault="00CA6F09" w:rsidP="0036716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3.8. Uplink I/N for AST-NG-C-4 LNU14 at 0</w:t>
      </w:r>
      <w:r w:rsidR="75CCCB3A" w:rsidRPr="4D376CAA">
        <w:rPr>
          <w:rFonts w:ascii="Calibri" w:eastAsia="Calibri" w:hAnsi="Calibri" w:cs="Calibri"/>
        </w:rPr>
        <w:t>-degree</w:t>
      </w:r>
      <w:r>
        <w:rPr>
          <w:rFonts w:ascii="Calibri" w:eastAsia="Calibri" w:hAnsi="Calibri" w:cs="Calibri"/>
        </w:rPr>
        <w:t xml:space="preserve"> latitude</w:t>
      </w:r>
    </w:p>
    <w:p w14:paraId="0214CBFE" w14:textId="64E7A12B" w:rsidR="19D0939F" w:rsidRDefault="19D0939F" w:rsidP="19D0939F">
      <w:pPr>
        <w:jc w:val="center"/>
        <w:rPr>
          <w:rFonts w:ascii="Calibri" w:eastAsia="Calibri" w:hAnsi="Calibri" w:cs="Calibri"/>
        </w:rPr>
      </w:pPr>
    </w:p>
    <w:p w14:paraId="0000046D" w14:textId="77777777" w:rsidR="00EA00BA" w:rsidRDefault="00CA6F09">
      <w:r>
        <w:rPr>
          <w:noProof/>
        </w:rPr>
        <w:drawing>
          <wp:inline distT="114300" distB="114300" distL="114300" distR="114300" wp14:anchorId="36FBC6F9" wp14:editId="740D0FE7">
            <wp:extent cx="5943600" cy="2971800"/>
            <wp:effectExtent l="0" t="0" r="0" b="0"/>
            <wp:docPr id="165"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120"/>
                    <a:srcRect/>
                    <a:stretch>
                      <a:fillRect/>
                    </a:stretch>
                  </pic:blipFill>
                  <pic:spPr>
                    <a:xfrm>
                      <a:off x="0" y="0"/>
                      <a:ext cx="5943600" cy="2971800"/>
                    </a:xfrm>
                    <a:prstGeom prst="rect">
                      <a:avLst/>
                    </a:prstGeom>
                    <a:ln/>
                  </pic:spPr>
                </pic:pic>
              </a:graphicData>
            </a:graphic>
          </wp:inline>
        </w:drawing>
      </w:r>
    </w:p>
    <w:p w14:paraId="0000046E" w14:textId="2E0B17F7" w:rsidR="00367168" w:rsidRPr="00367168" w:rsidRDefault="00CA6F09" w:rsidP="0036716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3.9. Uplink I/N for CLEOSAT 001 at 0</w:t>
      </w:r>
      <w:r w:rsidR="75CCCB3A" w:rsidRPr="4D376CAA">
        <w:rPr>
          <w:rFonts w:ascii="Calibri" w:eastAsia="Calibri" w:hAnsi="Calibri" w:cs="Calibri"/>
        </w:rPr>
        <w:t>-degree</w:t>
      </w:r>
      <w:r>
        <w:rPr>
          <w:rFonts w:ascii="Calibri" w:eastAsia="Calibri" w:hAnsi="Calibri" w:cs="Calibri"/>
        </w:rPr>
        <w:t xml:space="preserve"> latitude</w:t>
      </w:r>
    </w:p>
    <w:p w14:paraId="28303FA3" w14:textId="64E7A12B" w:rsidR="19D0939F" w:rsidRDefault="19D0939F" w:rsidP="19D0939F">
      <w:pPr>
        <w:jc w:val="center"/>
        <w:rPr>
          <w:rFonts w:ascii="Calibri" w:eastAsia="Calibri" w:hAnsi="Calibri" w:cs="Calibri"/>
        </w:rPr>
      </w:pPr>
    </w:p>
    <w:p w14:paraId="0000046F"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3427FBC4" wp14:editId="7CF268F0">
            <wp:extent cx="5943600" cy="2971800"/>
            <wp:effectExtent l="0" t="0" r="0" b="0"/>
            <wp:docPr id="126"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21"/>
                    <a:srcRect/>
                    <a:stretch>
                      <a:fillRect/>
                    </a:stretch>
                  </pic:blipFill>
                  <pic:spPr>
                    <a:xfrm>
                      <a:off x="0" y="0"/>
                      <a:ext cx="5943600" cy="2971800"/>
                    </a:xfrm>
                    <a:prstGeom prst="rect">
                      <a:avLst/>
                    </a:prstGeom>
                    <a:ln/>
                  </pic:spPr>
                </pic:pic>
              </a:graphicData>
            </a:graphic>
          </wp:inline>
        </w:drawing>
      </w:r>
    </w:p>
    <w:p w14:paraId="00000470" w14:textId="585F4507" w:rsidR="00367168" w:rsidRPr="00367168" w:rsidRDefault="00CA6F09" w:rsidP="0036716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3.10. Uplink I/N for CLEOSAT 022 at 0</w:t>
      </w:r>
      <w:r w:rsidR="75CCCB3A" w:rsidRPr="4D376CAA">
        <w:rPr>
          <w:rFonts w:ascii="Calibri" w:eastAsia="Calibri" w:hAnsi="Calibri" w:cs="Calibri"/>
        </w:rPr>
        <w:t>-degree</w:t>
      </w:r>
      <w:r>
        <w:rPr>
          <w:rFonts w:ascii="Calibri" w:eastAsia="Calibri" w:hAnsi="Calibri" w:cs="Calibri"/>
        </w:rPr>
        <w:t xml:space="preserve"> latitude</w:t>
      </w:r>
    </w:p>
    <w:p w14:paraId="487DE9F9" w14:textId="64E7A12B" w:rsidR="19D0939F" w:rsidRDefault="19D0939F" w:rsidP="19D0939F">
      <w:pPr>
        <w:jc w:val="center"/>
        <w:rPr>
          <w:rFonts w:ascii="Calibri" w:eastAsia="Calibri" w:hAnsi="Calibri" w:cs="Calibri"/>
        </w:rPr>
      </w:pPr>
    </w:p>
    <w:p w14:paraId="00000471"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7AB0BE1D" wp14:editId="697A5359">
            <wp:extent cx="5943600" cy="2971800"/>
            <wp:effectExtent l="0" t="0" r="0" b="0"/>
            <wp:docPr id="168"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122"/>
                    <a:srcRect/>
                    <a:stretch>
                      <a:fillRect/>
                    </a:stretch>
                  </pic:blipFill>
                  <pic:spPr>
                    <a:xfrm>
                      <a:off x="0" y="0"/>
                      <a:ext cx="5943600" cy="2971800"/>
                    </a:xfrm>
                    <a:prstGeom prst="rect">
                      <a:avLst/>
                    </a:prstGeom>
                    <a:ln/>
                  </pic:spPr>
                </pic:pic>
              </a:graphicData>
            </a:graphic>
          </wp:inline>
        </w:drawing>
      </w:r>
    </w:p>
    <w:p w14:paraId="00000472" w14:textId="570D4DCD" w:rsidR="00367168" w:rsidRPr="00367168" w:rsidRDefault="00CA6F09" w:rsidP="0036716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3.11. Uplink I/N for CLEOSAT 037 at 0</w:t>
      </w:r>
      <w:r w:rsidR="75CCCB3A" w:rsidRPr="4D376CAA">
        <w:rPr>
          <w:rFonts w:ascii="Calibri" w:eastAsia="Calibri" w:hAnsi="Calibri" w:cs="Calibri"/>
        </w:rPr>
        <w:t>-degree</w:t>
      </w:r>
      <w:r>
        <w:rPr>
          <w:rFonts w:ascii="Calibri" w:eastAsia="Calibri" w:hAnsi="Calibri" w:cs="Calibri"/>
        </w:rPr>
        <w:t xml:space="preserve"> latitude</w:t>
      </w:r>
    </w:p>
    <w:p w14:paraId="122B92C2" w14:textId="64E7A12B" w:rsidR="19D0939F" w:rsidRDefault="19D0939F" w:rsidP="19D0939F">
      <w:pPr>
        <w:jc w:val="center"/>
        <w:rPr>
          <w:rFonts w:ascii="Calibri" w:eastAsia="Calibri" w:hAnsi="Calibri" w:cs="Calibri"/>
        </w:rPr>
      </w:pPr>
    </w:p>
    <w:p w14:paraId="00000474"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14DC5E11" wp14:editId="651178C2">
            <wp:extent cx="5943600" cy="2971800"/>
            <wp:effectExtent l="0" t="0" r="0" b="0"/>
            <wp:docPr id="174"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23"/>
                    <a:srcRect/>
                    <a:stretch>
                      <a:fillRect/>
                    </a:stretch>
                  </pic:blipFill>
                  <pic:spPr>
                    <a:xfrm>
                      <a:off x="0" y="0"/>
                      <a:ext cx="5943600" cy="2971800"/>
                    </a:xfrm>
                    <a:prstGeom prst="rect">
                      <a:avLst/>
                    </a:prstGeom>
                    <a:ln/>
                  </pic:spPr>
                </pic:pic>
              </a:graphicData>
            </a:graphic>
          </wp:inline>
        </w:drawing>
      </w:r>
    </w:p>
    <w:p w14:paraId="00000475" w14:textId="5B9B3CB1" w:rsidR="00367168" w:rsidRPr="00367168" w:rsidRDefault="00CA6F09" w:rsidP="0036716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3.12. Uplink I/N for CLEOSAT 046 at 0</w:t>
      </w:r>
      <w:r w:rsidR="75CCCB3A" w:rsidRPr="4D376CAA">
        <w:rPr>
          <w:rFonts w:ascii="Calibri" w:eastAsia="Calibri" w:hAnsi="Calibri" w:cs="Calibri"/>
        </w:rPr>
        <w:t>-degree</w:t>
      </w:r>
      <w:r>
        <w:rPr>
          <w:rFonts w:ascii="Calibri" w:eastAsia="Calibri" w:hAnsi="Calibri" w:cs="Calibri"/>
        </w:rPr>
        <w:t xml:space="preserve"> latitude</w:t>
      </w:r>
    </w:p>
    <w:p w14:paraId="25E310E7" w14:textId="64E7A12B" w:rsidR="19D0939F" w:rsidRDefault="19D0939F" w:rsidP="19D0939F">
      <w:pPr>
        <w:jc w:val="center"/>
        <w:rPr>
          <w:rFonts w:ascii="Calibri" w:eastAsia="Calibri" w:hAnsi="Calibri" w:cs="Calibri"/>
        </w:rPr>
      </w:pPr>
    </w:p>
    <w:p w14:paraId="00000476"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6A52885C" wp14:editId="7B46221C">
            <wp:extent cx="5943600" cy="2971800"/>
            <wp:effectExtent l="0" t="0" r="0" b="0"/>
            <wp:docPr id="182"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124"/>
                    <a:srcRect/>
                    <a:stretch>
                      <a:fillRect/>
                    </a:stretch>
                  </pic:blipFill>
                  <pic:spPr>
                    <a:xfrm>
                      <a:off x="0" y="0"/>
                      <a:ext cx="5943600" cy="2971800"/>
                    </a:xfrm>
                    <a:prstGeom prst="rect">
                      <a:avLst/>
                    </a:prstGeom>
                    <a:ln/>
                  </pic:spPr>
                </pic:pic>
              </a:graphicData>
            </a:graphic>
          </wp:inline>
        </w:drawing>
      </w:r>
    </w:p>
    <w:p w14:paraId="00000477" w14:textId="437BD956" w:rsidR="00367168" w:rsidRPr="00367168" w:rsidRDefault="00CA6F09" w:rsidP="0036716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3.13. Uplink I/N for EB-SAT-LEO-1 at 15</w:t>
      </w:r>
      <w:r w:rsidR="25D8B2F1" w:rsidRPr="7F863C14">
        <w:rPr>
          <w:rFonts w:ascii="Calibri" w:eastAsia="Calibri" w:hAnsi="Calibri" w:cs="Calibri"/>
        </w:rPr>
        <w:t>-</w:t>
      </w:r>
      <w:r>
        <w:rPr>
          <w:rFonts w:ascii="Calibri" w:eastAsia="Calibri" w:hAnsi="Calibri" w:cs="Calibri"/>
        </w:rPr>
        <w:t>degrees latitude</w:t>
      </w:r>
    </w:p>
    <w:p w14:paraId="2C5CEFCF" w14:textId="64E7A12B" w:rsidR="19D0939F" w:rsidRDefault="19D0939F" w:rsidP="19D0939F">
      <w:pPr>
        <w:jc w:val="center"/>
        <w:rPr>
          <w:rFonts w:ascii="Calibri" w:eastAsia="Calibri" w:hAnsi="Calibri" w:cs="Calibri"/>
        </w:rPr>
      </w:pPr>
    </w:p>
    <w:p w14:paraId="00000478" w14:textId="76CAEC0C" w:rsidR="00EA00BA" w:rsidRDefault="003E331B">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noProof/>
        </w:rPr>
        <w:lastRenderedPageBreak/>
        <w:drawing>
          <wp:inline distT="0" distB="0" distL="0" distR="0" wp14:anchorId="503ED01E" wp14:editId="51A64E4C">
            <wp:extent cx="5943600" cy="2971800"/>
            <wp:effectExtent l="0" t="0" r="0"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3600" cy="2971800"/>
                    </a:xfrm>
                    <a:prstGeom prst="rect">
                      <a:avLst/>
                    </a:prstGeom>
                    <a:noFill/>
                    <a:ln>
                      <a:noFill/>
                    </a:ln>
                  </pic:spPr>
                </pic:pic>
              </a:graphicData>
            </a:graphic>
          </wp:inline>
        </w:drawing>
      </w:r>
    </w:p>
    <w:p w14:paraId="00000479" w14:textId="089B1C0A"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3.14. Uplink I/N for EB-SAT-LEO-1B at 0</w:t>
      </w:r>
      <w:r w:rsidR="75CCCB3A" w:rsidRPr="4D376CAA">
        <w:rPr>
          <w:rFonts w:ascii="Calibri" w:eastAsia="Calibri" w:hAnsi="Calibri" w:cs="Calibri"/>
        </w:rPr>
        <w:t>-degree</w:t>
      </w:r>
      <w:r>
        <w:rPr>
          <w:rFonts w:ascii="Calibri" w:eastAsia="Calibri" w:hAnsi="Calibri" w:cs="Calibri"/>
        </w:rPr>
        <w:t xml:space="preserve"> latitude</w:t>
      </w:r>
    </w:p>
    <w:p w14:paraId="62769756" w14:textId="64E7A12B" w:rsidR="19D0939F" w:rsidRDefault="19D0939F" w:rsidP="19D0939F">
      <w:pPr>
        <w:jc w:val="center"/>
        <w:rPr>
          <w:rFonts w:ascii="Calibri" w:eastAsia="Calibri" w:hAnsi="Calibri" w:cs="Calibri"/>
        </w:rPr>
      </w:pPr>
    </w:p>
    <w:p w14:paraId="0000047A"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517F399F" wp14:editId="18D276FC">
            <wp:extent cx="5943600" cy="2971800"/>
            <wp:effectExtent l="0" t="0" r="0" b="0"/>
            <wp:docPr id="149"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26"/>
                    <a:srcRect/>
                    <a:stretch>
                      <a:fillRect/>
                    </a:stretch>
                  </pic:blipFill>
                  <pic:spPr>
                    <a:xfrm>
                      <a:off x="0" y="0"/>
                      <a:ext cx="5943600" cy="2971800"/>
                    </a:xfrm>
                    <a:prstGeom prst="rect">
                      <a:avLst/>
                    </a:prstGeom>
                    <a:ln/>
                  </pic:spPr>
                </pic:pic>
              </a:graphicData>
            </a:graphic>
          </wp:inline>
        </w:drawing>
      </w:r>
    </w:p>
    <w:p w14:paraId="0000047B" w14:textId="6003FC90" w:rsidR="00367168" w:rsidRPr="00367168" w:rsidRDefault="00CA6F09" w:rsidP="0036716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3.15. Uplink I/N for F-SAT-NG-14 at 0</w:t>
      </w:r>
      <w:r w:rsidR="75CCCB3A" w:rsidRPr="4D376CAA">
        <w:rPr>
          <w:rFonts w:ascii="Calibri" w:eastAsia="Calibri" w:hAnsi="Calibri" w:cs="Calibri"/>
        </w:rPr>
        <w:t>-degree</w:t>
      </w:r>
      <w:r>
        <w:rPr>
          <w:rFonts w:ascii="Calibri" w:eastAsia="Calibri" w:hAnsi="Calibri" w:cs="Calibri"/>
        </w:rPr>
        <w:t xml:space="preserve"> latitude</w:t>
      </w:r>
    </w:p>
    <w:p w14:paraId="6D04D958" w14:textId="64E7A12B" w:rsidR="19D0939F" w:rsidRDefault="19D0939F" w:rsidP="19D0939F">
      <w:pPr>
        <w:jc w:val="center"/>
        <w:rPr>
          <w:rFonts w:ascii="Calibri" w:eastAsia="Calibri" w:hAnsi="Calibri" w:cs="Calibri"/>
        </w:rPr>
      </w:pPr>
    </w:p>
    <w:p w14:paraId="0000047D"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5D2B5C70" wp14:editId="63862C0C">
            <wp:extent cx="5943600" cy="2971800"/>
            <wp:effectExtent l="0" t="0" r="0" b="0"/>
            <wp:docPr id="234" name="image141.png"/>
            <wp:cNvGraphicFramePr/>
            <a:graphic xmlns:a="http://schemas.openxmlformats.org/drawingml/2006/main">
              <a:graphicData uri="http://schemas.openxmlformats.org/drawingml/2006/picture">
                <pic:pic xmlns:pic="http://schemas.openxmlformats.org/drawingml/2006/picture">
                  <pic:nvPicPr>
                    <pic:cNvPr id="0" name="image141.png"/>
                    <pic:cNvPicPr preferRelativeResize="0"/>
                  </pic:nvPicPr>
                  <pic:blipFill>
                    <a:blip r:embed="rId127"/>
                    <a:srcRect/>
                    <a:stretch>
                      <a:fillRect/>
                    </a:stretch>
                  </pic:blipFill>
                  <pic:spPr>
                    <a:xfrm>
                      <a:off x="0" y="0"/>
                      <a:ext cx="5943600" cy="2971800"/>
                    </a:xfrm>
                    <a:prstGeom prst="rect">
                      <a:avLst/>
                    </a:prstGeom>
                    <a:ln/>
                  </pic:spPr>
                </pic:pic>
              </a:graphicData>
            </a:graphic>
          </wp:inline>
        </w:drawing>
      </w:r>
    </w:p>
    <w:p w14:paraId="0000047E" w14:textId="44B8D35D"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3.16. Uplink I/N for GW-2 config 1 (inclination 30) at 0</w:t>
      </w:r>
      <w:r w:rsidR="75CCCB3A" w:rsidRPr="4D376CAA">
        <w:rPr>
          <w:rFonts w:ascii="Calibri" w:eastAsia="Calibri" w:hAnsi="Calibri" w:cs="Calibri"/>
        </w:rPr>
        <w:t>-degree</w:t>
      </w:r>
      <w:r>
        <w:rPr>
          <w:rFonts w:ascii="Calibri" w:eastAsia="Calibri" w:hAnsi="Calibri" w:cs="Calibri"/>
        </w:rPr>
        <w:t xml:space="preserve"> latitude</w:t>
      </w:r>
    </w:p>
    <w:p w14:paraId="6DD96D07" w14:textId="64E7A12B" w:rsidR="19D0939F" w:rsidRDefault="19D0939F" w:rsidP="19D0939F">
      <w:pPr>
        <w:jc w:val="center"/>
        <w:rPr>
          <w:rFonts w:ascii="Calibri" w:eastAsia="Calibri" w:hAnsi="Calibri" w:cs="Calibri"/>
        </w:rPr>
      </w:pPr>
    </w:p>
    <w:p w14:paraId="00000480" w14:textId="77777777" w:rsidR="00EA00BA" w:rsidRDefault="00CA6F09">
      <w:r>
        <w:rPr>
          <w:noProof/>
        </w:rPr>
        <w:drawing>
          <wp:inline distT="114300" distB="114300" distL="114300" distR="114300" wp14:anchorId="2D54AFC3" wp14:editId="24E798CB">
            <wp:extent cx="5943600" cy="2971800"/>
            <wp:effectExtent l="0" t="0" r="0" b="0"/>
            <wp:docPr id="207"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128"/>
                    <a:srcRect/>
                    <a:stretch>
                      <a:fillRect/>
                    </a:stretch>
                  </pic:blipFill>
                  <pic:spPr>
                    <a:xfrm>
                      <a:off x="0" y="0"/>
                      <a:ext cx="5943600" cy="2971800"/>
                    </a:xfrm>
                    <a:prstGeom prst="rect">
                      <a:avLst/>
                    </a:prstGeom>
                    <a:ln/>
                  </pic:spPr>
                </pic:pic>
              </a:graphicData>
            </a:graphic>
          </wp:inline>
        </w:drawing>
      </w:r>
    </w:p>
    <w:p w14:paraId="00000481" w14:textId="3A583DB3" w:rsidR="00367168" w:rsidRPr="00367168" w:rsidRDefault="00CA6F09" w:rsidP="0036716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3.17. Uplink I/N for GW-2 config 2 (inclination 40) at 0</w:t>
      </w:r>
      <w:r w:rsidR="75CCCB3A" w:rsidRPr="4D376CAA">
        <w:rPr>
          <w:rFonts w:ascii="Calibri" w:eastAsia="Calibri" w:hAnsi="Calibri" w:cs="Calibri"/>
        </w:rPr>
        <w:t>-degree</w:t>
      </w:r>
      <w:r>
        <w:rPr>
          <w:rFonts w:ascii="Calibri" w:eastAsia="Calibri" w:hAnsi="Calibri" w:cs="Calibri"/>
        </w:rPr>
        <w:t xml:space="preserve"> latitude</w:t>
      </w:r>
    </w:p>
    <w:p w14:paraId="2A29796B" w14:textId="64E7A12B" w:rsidR="19D0939F" w:rsidRDefault="19D0939F" w:rsidP="19D0939F">
      <w:pPr>
        <w:jc w:val="center"/>
        <w:rPr>
          <w:rFonts w:ascii="Calibri" w:eastAsia="Calibri" w:hAnsi="Calibri" w:cs="Calibri"/>
        </w:rPr>
      </w:pPr>
    </w:p>
    <w:p w14:paraId="00000482" w14:textId="77777777" w:rsidR="00EA00BA" w:rsidRDefault="00CA6F09">
      <w:r>
        <w:rPr>
          <w:noProof/>
        </w:rPr>
        <w:lastRenderedPageBreak/>
        <w:drawing>
          <wp:inline distT="114300" distB="114300" distL="114300" distR="114300" wp14:anchorId="63DD6C20" wp14:editId="4089F34C">
            <wp:extent cx="5943600" cy="2971800"/>
            <wp:effectExtent l="0" t="0" r="0" b="0"/>
            <wp:docPr id="164"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29"/>
                    <a:srcRect/>
                    <a:stretch>
                      <a:fillRect/>
                    </a:stretch>
                  </pic:blipFill>
                  <pic:spPr>
                    <a:xfrm>
                      <a:off x="0" y="0"/>
                      <a:ext cx="5943600" cy="2971800"/>
                    </a:xfrm>
                    <a:prstGeom prst="rect">
                      <a:avLst/>
                    </a:prstGeom>
                    <a:ln/>
                  </pic:spPr>
                </pic:pic>
              </a:graphicData>
            </a:graphic>
          </wp:inline>
        </w:drawing>
      </w:r>
    </w:p>
    <w:p w14:paraId="00000483" w14:textId="419A805E"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3.18. Uplink I/N for GW-2 config 3 (inclination 50) at 0</w:t>
      </w:r>
      <w:r w:rsidR="75CCCB3A" w:rsidRPr="4D376CAA">
        <w:rPr>
          <w:rFonts w:ascii="Calibri" w:eastAsia="Calibri" w:hAnsi="Calibri" w:cs="Calibri"/>
        </w:rPr>
        <w:t>-degree</w:t>
      </w:r>
      <w:r>
        <w:rPr>
          <w:rFonts w:ascii="Calibri" w:eastAsia="Calibri" w:hAnsi="Calibri" w:cs="Calibri"/>
        </w:rPr>
        <w:t xml:space="preserve"> latitude</w:t>
      </w:r>
    </w:p>
    <w:p w14:paraId="4B2E9D58" w14:textId="64E7A12B" w:rsidR="19D0939F" w:rsidRDefault="19D0939F" w:rsidP="19D0939F">
      <w:pPr>
        <w:jc w:val="center"/>
        <w:rPr>
          <w:rFonts w:ascii="Calibri" w:eastAsia="Calibri" w:hAnsi="Calibri" w:cs="Calibri"/>
        </w:rPr>
      </w:pPr>
    </w:p>
    <w:p w14:paraId="00000486" w14:textId="77777777" w:rsidR="00EA00BA" w:rsidRDefault="00CA6F09">
      <w:r>
        <w:rPr>
          <w:noProof/>
        </w:rPr>
        <w:drawing>
          <wp:inline distT="114300" distB="114300" distL="114300" distR="114300" wp14:anchorId="07478520" wp14:editId="5DCAE049">
            <wp:extent cx="5943600" cy="2971800"/>
            <wp:effectExtent l="0" t="0" r="0" b="0"/>
            <wp:docPr id="166"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130"/>
                    <a:srcRect/>
                    <a:stretch>
                      <a:fillRect/>
                    </a:stretch>
                  </pic:blipFill>
                  <pic:spPr>
                    <a:xfrm>
                      <a:off x="0" y="0"/>
                      <a:ext cx="5943600" cy="2971800"/>
                    </a:xfrm>
                    <a:prstGeom prst="rect">
                      <a:avLst/>
                    </a:prstGeom>
                    <a:ln/>
                  </pic:spPr>
                </pic:pic>
              </a:graphicData>
            </a:graphic>
          </wp:inline>
        </w:drawing>
      </w:r>
    </w:p>
    <w:p w14:paraId="00000487" w14:textId="58C577F3" w:rsidR="00367168" w:rsidRPr="00367168" w:rsidRDefault="00CA6F09" w:rsidP="0036716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3.19. Uplink I/N for GW-2 config 4 (inclination 60) at 0</w:t>
      </w:r>
      <w:r w:rsidR="75CCCB3A" w:rsidRPr="4D376CAA">
        <w:rPr>
          <w:rFonts w:ascii="Calibri" w:eastAsia="Calibri" w:hAnsi="Calibri" w:cs="Calibri"/>
        </w:rPr>
        <w:t>-degree</w:t>
      </w:r>
      <w:r>
        <w:rPr>
          <w:rFonts w:ascii="Calibri" w:eastAsia="Calibri" w:hAnsi="Calibri" w:cs="Calibri"/>
        </w:rPr>
        <w:t xml:space="preserve"> latitude</w:t>
      </w:r>
    </w:p>
    <w:p w14:paraId="5E78A54D" w14:textId="64E7A12B" w:rsidR="19D0939F" w:rsidRDefault="19D0939F" w:rsidP="19D0939F">
      <w:pPr>
        <w:jc w:val="center"/>
        <w:rPr>
          <w:rFonts w:ascii="Calibri" w:eastAsia="Calibri" w:hAnsi="Calibri" w:cs="Calibri"/>
        </w:rPr>
      </w:pPr>
    </w:p>
    <w:p w14:paraId="00000488" w14:textId="77777777" w:rsidR="00EA00BA" w:rsidRDefault="00CA6F09">
      <w:r>
        <w:rPr>
          <w:noProof/>
        </w:rPr>
        <w:lastRenderedPageBreak/>
        <w:drawing>
          <wp:inline distT="114300" distB="114300" distL="114300" distR="114300" wp14:anchorId="4B0B2B2F" wp14:editId="06847BAD">
            <wp:extent cx="5943600" cy="2971800"/>
            <wp:effectExtent l="0" t="0" r="0" b="0"/>
            <wp:docPr id="180"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131"/>
                    <a:srcRect/>
                    <a:stretch>
                      <a:fillRect/>
                    </a:stretch>
                  </pic:blipFill>
                  <pic:spPr>
                    <a:xfrm>
                      <a:off x="0" y="0"/>
                      <a:ext cx="5943600" cy="2971800"/>
                    </a:xfrm>
                    <a:prstGeom prst="rect">
                      <a:avLst/>
                    </a:prstGeom>
                    <a:ln/>
                  </pic:spPr>
                </pic:pic>
              </a:graphicData>
            </a:graphic>
          </wp:inline>
        </w:drawing>
      </w:r>
    </w:p>
    <w:p w14:paraId="00000489" w14:textId="3AB0132D" w:rsidR="00367168" w:rsidRPr="00367168" w:rsidRDefault="00CA6F09" w:rsidP="0036716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3.20. Uplink I/N for GW-A59 at 0</w:t>
      </w:r>
      <w:r w:rsidR="75CCCB3A" w:rsidRPr="4D376CAA">
        <w:rPr>
          <w:rFonts w:ascii="Calibri" w:eastAsia="Calibri" w:hAnsi="Calibri" w:cs="Calibri"/>
        </w:rPr>
        <w:t>-degree</w:t>
      </w:r>
      <w:r>
        <w:rPr>
          <w:rFonts w:ascii="Calibri" w:eastAsia="Calibri" w:hAnsi="Calibri" w:cs="Calibri"/>
        </w:rPr>
        <w:t xml:space="preserve"> latitude</w:t>
      </w:r>
    </w:p>
    <w:p w14:paraId="36C44CCD" w14:textId="64E7A12B" w:rsidR="19D0939F" w:rsidRDefault="19D0939F" w:rsidP="19D0939F">
      <w:pPr>
        <w:jc w:val="center"/>
        <w:rPr>
          <w:rFonts w:ascii="Calibri" w:eastAsia="Calibri" w:hAnsi="Calibri" w:cs="Calibri"/>
        </w:rPr>
      </w:pPr>
    </w:p>
    <w:p w14:paraId="0000048A" w14:textId="77777777" w:rsidR="00EA00BA" w:rsidRDefault="00CA6F09">
      <w:r>
        <w:rPr>
          <w:noProof/>
        </w:rPr>
        <w:drawing>
          <wp:inline distT="114300" distB="114300" distL="114300" distR="114300" wp14:anchorId="238947E8" wp14:editId="649861A0">
            <wp:extent cx="5943600" cy="2971800"/>
            <wp:effectExtent l="0" t="0" r="0" b="0"/>
            <wp:docPr id="11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2"/>
                    <a:srcRect/>
                    <a:stretch>
                      <a:fillRect/>
                    </a:stretch>
                  </pic:blipFill>
                  <pic:spPr>
                    <a:xfrm>
                      <a:off x="0" y="0"/>
                      <a:ext cx="5943600" cy="2971800"/>
                    </a:xfrm>
                    <a:prstGeom prst="rect">
                      <a:avLst/>
                    </a:prstGeom>
                    <a:ln/>
                  </pic:spPr>
                </pic:pic>
              </a:graphicData>
            </a:graphic>
          </wp:inline>
        </w:drawing>
      </w:r>
    </w:p>
    <w:p w14:paraId="0000048B" w14:textId="21747C94" w:rsidR="00367168" w:rsidRPr="00367168" w:rsidRDefault="00CA6F09" w:rsidP="00367168">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3.21. Uplink I/N for HIBLEO-2 001 at 0</w:t>
      </w:r>
      <w:r w:rsidR="75CCCB3A" w:rsidRPr="4D376CAA">
        <w:rPr>
          <w:rFonts w:ascii="Calibri" w:eastAsia="Calibri" w:hAnsi="Calibri" w:cs="Calibri"/>
        </w:rPr>
        <w:t>-degree</w:t>
      </w:r>
      <w:r>
        <w:rPr>
          <w:rFonts w:ascii="Calibri" w:eastAsia="Calibri" w:hAnsi="Calibri" w:cs="Calibri"/>
        </w:rPr>
        <w:t xml:space="preserve"> latitude</w:t>
      </w:r>
    </w:p>
    <w:p w14:paraId="18C58AC8" w14:textId="64E7A12B" w:rsidR="19D0939F" w:rsidRDefault="19D0939F" w:rsidP="19D0939F">
      <w:pPr>
        <w:jc w:val="center"/>
        <w:rPr>
          <w:rFonts w:ascii="Calibri" w:eastAsia="Calibri" w:hAnsi="Calibri" w:cs="Calibri"/>
        </w:rPr>
      </w:pPr>
    </w:p>
    <w:p w14:paraId="0000048C"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44E628DE" wp14:editId="4CBA9C26">
            <wp:extent cx="5943600" cy="2971800"/>
            <wp:effectExtent l="0" t="0" r="0" b="0"/>
            <wp:docPr id="249"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133"/>
                    <a:srcRect/>
                    <a:stretch>
                      <a:fillRect/>
                    </a:stretch>
                  </pic:blipFill>
                  <pic:spPr>
                    <a:xfrm>
                      <a:off x="0" y="0"/>
                      <a:ext cx="5943600" cy="2971800"/>
                    </a:xfrm>
                    <a:prstGeom prst="rect">
                      <a:avLst/>
                    </a:prstGeom>
                    <a:ln/>
                  </pic:spPr>
                </pic:pic>
              </a:graphicData>
            </a:graphic>
          </wp:inline>
        </w:drawing>
      </w:r>
    </w:p>
    <w:p w14:paraId="0000048D" w14:textId="65B201E4"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3.22. Uplink I/N for HIBLEO-2 008 at 0</w:t>
      </w:r>
      <w:r w:rsidR="75CCCB3A" w:rsidRPr="4D376CAA">
        <w:rPr>
          <w:rFonts w:ascii="Calibri" w:eastAsia="Calibri" w:hAnsi="Calibri" w:cs="Calibri"/>
        </w:rPr>
        <w:t>-degree</w:t>
      </w:r>
      <w:r>
        <w:rPr>
          <w:rFonts w:ascii="Calibri" w:eastAsia="Calibri" w:hAnsi="Calibri" w:cs="Calibri"/>
        </w:rPr>
        <w:t xml:space="preserve"> latitude</w:t>
      </w:r>
    </w:p>
    <w:p w14:paraId="68F0AB82" w14:textId="64E7A12B" w:rsidR="19D0939F" w:rsidRDefault="19D0939F" w:rsidP="19D0939F">
      <w:pPr>
        <w:jc w:val="center"/>
        <w:rPr>
          <w:rFonts w:ascii="Calibri" w:eastAsia="Calibri" w:hAnsi="Calibri" w:cs="Calibri"/>
        </w:rPr>
      </w:pPr>
    </w:p>
    <w:p w14:paraId="0000048F" w14:textId="77777777" w:rsidR="00EA00BA" w:rsidRDefault="00CA6F09">
      <w:r>
        <w:rPr>
          <w:noProof/>
        </w:rPr>
        <w:drawing>
          <wp:inline distT="114300" distB="114300" distL="114300" distR="114300" wp14:anchorId="2E052CEE" wp14:editId="1799791C">
            <wp:extent cx="5943600" cy="2971800"/>
            <wp:effectExtent l="0" t="0" r="0" b="0"/>
            <wp:docPr id="241"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134"/>
                    <a:srcRect/>
                    <a:stretch>
                      <a:fillRect/>
                    </a:stretch>
                  </pic:blipFill>
                  <pic:spPr>
                    <a:xfrm>
                      <a:off x="0" y="0"/>
                      <a:ext cx="5943600" cy="2971800"/>
                    </a:xfrm>
                    <a:prstGeom prst="rect">
                      <a:avLst/>
                    </a:prstGeom>
                    <a:ln/>
                  </pic:spPr>
                </pic:pic>
              </a:graphicData>
            </a:graphic>
          </wp:inline>
        </w:drawing>
      </w:r>
    </w:p>
    <w:p w14:paraId="6484154F" w14:textId="781D9F1B" w:rsidR="19D0939F" w:rsidRDefault="00CA6F09" w:rsidP="19D0939F">
      <w:pPr>
        <w:jc w:val="center"/>
        <w:rPr>
          <w:rFonts w:ascii="Calibri" w:eastAsia="Calibri" w:hAnsi="Calibri" w:cs="Calibri"/>
        </w:rPr>
      </w:pPr>
      <w:r>
        <w:rPr>
          <w:rFonts w:ascii="Calibri" w:eastAsia="Calibri" w:hAnsi="Calibri" w:cs="Calibri"/>
        </w:rPr>
        <w:t>Figure 3.23. Uplink I/N for HIBLEO-2 013 at 0</w:t>
      </w:r>
      <w:r w:rsidR="75CCCB3A" w:rsidRPr="4D376CAA">
        <w:rPr>
          <w:rFonts w:ascii="Calibri" w:eastAsia="Calibri" w:hAnsi="Calibri" w:cs="Calibri"/>
        </w:rPr>
        <w:t>-degree</w:t>
      </w:r>
      <w:r>
        <w:rPr>
          <w:rFonts w:ascii="Calibri" w:eastAsia="Calibri" w:hAnsi="Calibri" w:cs="Calibri"/>
        </w:rPr>
        <w:t xml:space="preserve"> latitude</w:t>
      </w:r>
    </w:p>
    <w:p w14:paraId="07C06881" w14:textId="64E7A12B" w:rsidR="19D0939F" w:rsidRDefault="19D0939F" w:rsidP="19D0939F">
      <w:pPr>
        <w:jc w:val="center"/>
        <w:rPr>
          <w:rFonts w:ascii="Calibri" w:eastAsia="Calibri" w:hAnsi="Calibri" w:cs="Calibri"/>
        </w:rPr>
      </w:pPr>
    </w:p>
    <w:p w14:paraId="00000491"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75C7E80F" wp14:editId="111E6CD5">
            <wp:extent cx="5943600" cy="2971800"/>
            <wp:effectExtent l="0" t="0" r="0" b="0"/>
            <wp:docPr id="138"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35"/>
                    <a:srcRect/>
                    <a:stretch>
                      <a:fillRect/>
                    </a:stretch>
                  </pic:blipFill>
                  <pic:spPr>
                    <a:xfrm>
                      <a:off x="0" y="0"/>
                      <a:ext cx="5943600" cy="2971800"/>
                    </a:xfrm>
                    <a:prstGeom prst="rect">
                      <a:avLst/>
                    </a:prstGeom>
                    <a:ln/>
                  </pic:spPr>
                </pic:pic>
              </a:graphicData>
            </a:graphic>
          </wp:inline>
        </w:drawing>
      </w:r>
    </w:p>
    <w:p w14:paraId="00000492" w14:textId="35376BBC"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3.24. Uplink I/N for HIBLEO-2 016 at 0</w:t>
      </w:r>
      <w:r w:rsidR="75CCCB3A" w:rsidRPr="4D376CAA">
        <w:rPr>
          <w:rFonts w:ascii="Calibri" w:eastAsia="Calibri" w:hAnsi="Calibri" w:cs="Calibri"/>
        </w:rPr>
        <w:t>-degree</w:t>
      </w:r>
      <w:r>
        <w:rPr>
          <w:rFonts w:ascii="Calibri" w:eastAsia="Calibri" w:hAnsi="Calibri" w:cs="Calibri"/>
        </w:rPr>
        <w:t xml:space="preserve"> latitude</w:t>
      </w:r>
    </w:p>
    <w:p w14:paraId="4DB44C37" w14:textId="64E7A12B" w:rsidR="19D0939F" w:rsidRDefault="19D0939F" w:rsidP="19D0939F">
      <w:pPr>
        <w:jc w:val="center"/>
        <w:rPr>
          <w:rFonts w:ascii="Calibri" w:eastAsia="Calibri" w:hAnsi="Calibri" w:cs="Calibri"/>
        </w:rPr>
      </w:pPr>
    </w:p>
    <w:p w14:paraId="00000493"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5741D1B6" wp14:editId="13172503">
            <wp:extent cx="5943600" cy="2971800"/>
            <wp:effectExtent l="0" t="0" r="0" b="0"/>
            <wp:docPr id="245"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136"/>
                    <a:srcRect/>
                    <a:stretch>
                      <a:fillRect/>
                    </a:stretch>
                  </pic:blipFill>
                  <pic:spPr>
                    <a:xfrm>
                      <a:off x="0" y="0"/>
                      <a:ext cx="5943600" cy="2971800"/>
                    </a:xfrm>
                    <a:prstGeom prst="rect">
                      <a:avLst/>
                    </a:prstGeom>
                    <a:ln/>
                  </pic:spPr>
                </pic:pic>
              </a:graphicData>
            </a:graphic>
          </wp:inline>
        </w:drawing>
      </w:r>
    </w:p>
    <w:p w14:paraId="00000494" w14:textId="781D9F1B" w:rsidR="009424FF" w:rsidRPr="009424FF" w:rsidRDefault="00CA6F09" w:rsidP="009424FF">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3.25. Uplink I/N for HISPASAT-LEO-NB at 15</w:t>
      </w:r>
      <w:r w:rsidR="25D8B2F1" w:rsidRPr="7F863C14">
        <w:rPr>
          <w:rFonts w:ascii="Calibri" w:eastAsia="Calibri" w:hAnsi="Calibri" w:cs="Calibri"/>
        </w:rPr>
        <w:t>-</w:t>
      </w:r>
      <w:r>
        <w:rPr>
          <w:rFonts w:ascii="Calibri" w:eastAsia="Calibri" w:hAnsi="Calibri" w:cs="Calibri"/>
        </w:rPr>
        <w:t>degrees latitude</w:t>
      </w:r>
    </w:p>
    <w:p w14:paraId="22DD849E" w14:textId="781D9F1B" w:rsidR="59385FC4" w:rsidRDefault="59385FC4" w:rsidP="59385FC4">
      <w:pPr>
        <w:jc w:val="center"/>
        <w:rPr>
          <w:rFonts w:ascii="Calibri" w:eastAsia="Calibri" w:hAnsi="Calibri" w:cs="Calibri"/>
        </w:rPr>
      </w:pPr>
    </w:p>
    <w:p w14:paraId="00000495" w14:textId="77777777" w:rsidR="00EA00BA" w:rsidRDefault="00CA6F09">
      <w:r>
        <w:rPr>
          <w:noProof/>
        </w:rPr>
        <w:lastRenderedPageBreak/>
        <w:drawing>
          <wp:inline distT="114300" distB="114300" distL="114300" distR="114300" wp14:anchorId="79F39B29" wp14:editId="11946125">
            <wp:extent cx="5943600" cy="2971800"/>
            <wp:effectExtent l="0" t="0" r="0" b="0"/>
            <wp:docPr id="225"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137"/>
                    <a:srcRect/>
                    <a:stretch>
                      <a:fillRect/>
                    </a:stretch>
                  </pic:blipFill>
                  <pic:spPr>
                    <a:xfrm>
                      <a:off x="0" y="0"/>
                      <a:ext cx="5943600" cy="2971800"/>
                    </a:xfrm>
                    <a:prstGeom prst="rect">
                      <a:avLst/>
                    </a:prstGeom>
                    <a:ln/>
                  </pic:spPr>
                </pic:pic>
              </a:graphicData>
            </a:graphic>
          </wp:inline>
        </w:drawing>
      </w:r>
    </w:p>
    <w:p w14:paraId="00000496" w14:textId="781D9F1B" w:rsidR="009424FF" w:rsidRPr="009424FF" w:rsidRDefault="00CA6F09" w:rsidP="009424FF">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3.26. Uplink I/N for HOL-MG-A006 ULLFE at 0</w:t>
      </w:r>
      <w:r w:rsidR="75CCCB3A" w:rsidRPr="4D376CAA">
        <w:rPr>
          <w:rFonts w:ascii="Calibri" w:eastAsia="Calibri" w:hAnsi="Calibri" w:cs="Calibri"/>
        </w:rPr>
        <w:t>-degree</w:t>
      </w:r>
      <w:r>
        <w:rPr>
          <w:rFonts w:ascii="Calibri" w:eastAsia="Calibri" w:hAnsi="Calibri" w:cs="Calibri"/>
        </w:rPr>
        <w:t xml:space="preserve"> latitude</w:t>
      </w:r>
    </w:p>
    <w:p w14:paraId="5B93F586" w14:textId="781D9F1B" w:rsidR="59385FC4" w:rsidRDefault="59385FC4" w:rsidP="59385FC4">
      <w:pPr>
        <w:jc w:val="center"/>
        <w:rPr>
          <w:rFonts w:ascii="Calibri" w:eastAsia="Calibri" w:hAnsi="Calibri" w:cs="Calibri"/>
        </w:rPr>
      </w:pPr>
    </w:p>
    <w:p w14:paraId="00000497"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045F75A1" wp14:editId="5D3042E8">
            <wp:extent cx="5943600" cy="2971800"/>
            <wp:effectExtent l="0" t="0" r="0" b="0"/>
            <wp:docPr id="130"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38"/>
                    <a:srcRect/>
                    <a:stretch>
                      <a:fillRect/>
                    </a:stretch>
                  </pic:blipFill>
                  <pic:spPr>
                    <a:xfrm>
                      <a:off x="0" y="0"/>
                      <a:ext cx="5943600" cy="2971800"/>
                    </a:xfrm>
                    <a:prstGeom prst="rect">
                      <a:avLst/>
                    </a:prstGeom>
                    <a:ln/>
                  </pic:spPr>
                </pic:pic>
              </a:graphicData>
            </a:graphic>
          </wp:inline>
        </w:drawing>
      </w:r>
    </w:p>
    <w:p w14:paraId="00000498" w14:textId="781D9F1B" w:rsidR="009424FF" w:rsidRPr="009424FF" w:rsidRDefault="00CA6F09" w:rsidP="009424FF">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rPr>
        <w:t>Figure 3.27. Uplink I/N for HOL-MG-A006 ULLFELOW at 0</w:t>
      </w:r>
      <w:r w:rsidR="75CCCB3A" w:rsidRPr="4D376CAA">
        <w:rPr>
          <w:rFonts w:ascii="Calibri" w:eastAsia="Calibri" w:hAnsi="Calibri" w:cs="Calibri"/>
        </w:rPr>
        <w:t>-degree</w:t>
      </w:r>
      <w:r>
        <w:rPr>
          <w:rFonts w:ascii="Calibri" w:eastAsia="Calibri" w:hAnsi="Calibri" w:cs="Calibri"/>
        </w:rPr>
        <w:t xml:space="preserve"> latitude</w:t>
      </w:r>
    </w:p>
    <w:p w14:paraId="64FB4F20" w14:textId="781D9F1B" w:rsidR="59385FC4" w:rsidRDefault="59385FC4" w:rsidP="59385FC4">
      <w:pPr>
        <w:jc w:val="center"/>
        <w:rPr>
          <w:rFonts w:ascii="Calibri" w:eastAsia="Calibri" w:hAnsi="Calibri" w:cs="Calibri"/>
        </w:rPr>
      </w:pPr>
    </w:p>
    <w:p w14:paraId="00000499"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1F839892" wp14:editId="1680EE29">
            <wp:extent cx="5943600" cy="2971800"/>
            <wp:effectExtent l="0" t="0" r="0" b="0"/>
            <wp:docPr id="162"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139"/>
                    <a:srcRect/>
                    <a:stretch>
                      <a:fillRect/>
                    </a:stretch>
                  </pic:blipFill>
                  <pic:spPr>
                    <a:xfrm>
                      <a:off x="0" y="0"/>
                      <a:ext cx="5943600" cy="2971800"/>
                    </a:xfrm>
                    <a:prstGeom prst="rect">
                      <a:avLst/>
                    </a:prstGeom>
                    <a:ln/>
                  </pic:spPr>
                </pic:pic>
              </a:graphicData>
            </a:graphic>
          </wp:inline>
        </w:drawing>
      </w:r>
    </w:p>
    <w:p w14:paraId="0000049A" w14:textId="4B05F8FB" w:rsidR="009424FF" w:rsidRPr="009424FF" w:rsidRDefault="00CA6F09" w:rsidP="009424FF">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sidRPr="1D8A7DB5">
        <w:rPr>
          <w:rFonts w:ascii="Calibri" w:eastAsia="Calibri" w:hAnsi="Calibri" w:cs="Calibri"/>
        </w:rPr>
        <w:t>Figure 3.28. Uplink I/N for SI-SA</w:t>
      </w:r>
      <w:r w:rsidR="3CA01CBD" w:rsidRPr="1D8A7DB5">
        <w:rPr>
          <w:rFonts w:ascii="Calibri" w:eastAsia="Calibri" w:hAnsi="Calibri" w:cs="Calibri"/>
        </w:rPr>
        <w:t>T</w:t>
      </w:r>
      <w:r w:rsidRPr="1D8A7DB5">
        <w:rPr>
          <w:rFonts w:ascii="Calibri" w:eastAsia="Calibri" w:hAnsi="Calibri" w:cs="Calibri"/>
        </w:rPr>
        <w:t>-KURUKURU UUL1 at 0</w:t>
      </w:r>
      <w:r w:rsidR="75CCCB3A" w:rsidRPr="4D376CAA">
        <w:rPr>
          <w:rFonts w:ascii="Calibri" w:eastAsia="Calibri" w:hAnsi="Calibri" w:cs="Calibri"/>
        </w:rPr>
        <w:t>-degree</w:t>
      </w:r>
      <w:r w:rsidRPr="1D8A7DB5">
        <w:rPr>
          <w:rFonts w:ascii="Calibri" w:eastAsia="Calibri" w:hAnsi="Calibri" w:cs="Calibri"/>
        </w:rPr>
        <w:t xml:space="preserve"> latitude</w:t>
      </w:r>
    </w:p>
    <w:p w14:paraId="29F5DD6F" w14:textId="781D9F1B" w:rsidR="59385FC4" w:rsidRDefault="59385FC4" w:rsidP="59385FC4">
      <w:pPr>
        <w:jc w:val="center"/>
        <w:rPr>
          <w:rFonts w:ascii="Calibri" w:eastAsia="Calibri" w:hAnsi="Calibri" w:cs="Calibri"/>
        </w:rPr>
      </w:pPr>
    </w:p>
    <w:p w14:paraId="0000049B" w14:textId="77777777"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Pr>
          <w:rFonts w:ascii="Calibri" w:eastAsia="Calibri" w:hAnsi="Calibri" w:cs="Calibri"/>
          <w:noProof/>
        </w:rPr>
        <w:drawing>
          <wp:inline distT="114300" distB="114300" distL="114300" distR="114300" wp14:anchorId="6B3D5B8E" wp14:editId="2BEE4D6C">
            <wp:extent cx="5943600" cy="2971800"/>
            <wp:effectExtent l="0" t="0" r="0" b="0"/>
            <wp:docPr id="143"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40"/>
                    <a:srcRect/>
                    <a:stretch>
                      <a:fillRect/>
                    </a:stretch>
                  </pic:blipFill>
                  <pic:spPr>
                    <a:xfrm>
                      <a:off x="0" y="0"/>
                      <a:ext cx="5943600" cy="2971800"/>
                    </a:xfrm>
                    <a:prstGeom prst="rect">
                      <a:avLst/>
                    </a:prstGeom>
                    <a:ln/>
                  </pic:spPr>
                </pic:pic>
              </a:graphicData>
            </a:graphic>
          </wp:inline>
        </w:drawing>
      </w:r>
    </w:p>
    <w:p w14:paraId="0000049C" w14:textId="3F2D7FAA" w:rsidR="00EA00BA" w:rsidRDefault="00CA6F09">
      <w:pPr>
        <w:pBdr>
          <w:top w:val="none" w:sz="0" w:space="0" w:color="000000"/>
          <w:left w:val="none" w:sz="0" w:space="0" w:color="000000"/>
          <w:bottom w:val="none" w:sz="0" w:space="0" w:color="000000"/>
          <w:right w:val="none" w:sz="0" w:space="0" w:color="000000"/>
        </w:pBdr>
        <w:jc w:val="center"/>
        <w:rPr>
          <w:rFonts w:ascii="Calibri" w:eastAsia="Calibri" w:hAnsi="Calibri" w:cs="Calibri"/>
        </w:rPr>
      </w:pPr>
      <w:r w:rsidRPr="1D8A7DB5">
        <w:rPr>
          <w:rFonts w:ascii="Calibri" w:eastAsia="Calibri" w:hAnsi="Calibri" w:cs="Calibri"/>
        </w:rPr>
        <w:t>Figure 3.29. Uplink I/N for SI-SA</w:t>
      </w:r>
      <w:r w:rsidR="60DECE40" w:rsidRPr="1D8A7DB5">
        <w:rPr>
          <w:rFonts w:ascii="Calibri" w:eastAsia="Calibri" w:hAnsi="Calibri" w:cs="Calibri"/>
        </w:rPr>
        <w:t>T</w:t>
      </w:r>
      <w:r w:rsidRPr="1D8A7DB5">
        <w:rPr>
          <w:rFonts w:ascii="Calibri" w:eastAsia="Calibri" w:hAnsi="Calibri" w:cs="Calibri"/>
        </w:rPr>
        <w:t>-KURUKURU UUL2 at 0</w:t>
      </w:r>
      <w:r w:rsidR="75CCCB3A" w:rsidRPr="4D376CAA">
        <w:rPr>
          <w:rFonts w:ascii="Calibri" w:eastAsia="Calibri" w:hAnsi="Calibri" w:cs="Calibri"/>
        </w:rPr>
        <w:t>-degree</w:t>
      </w:r>
      <w:r w:rsidRPr="1D8A7DB5">
        <w:rPr>
          <w:rFonts w:ascii="Calibri" w:eastAsia="Calibri" w:hAnsi="Calibri" w:cs="Calibri"/>
        </w:rPr>
        <w:t xml:space="preserve"> latitude</w:t>
      </w:r>
    </w:p>
    <w:p w14:paraId="0205DCDC" w14:textId="781D9F1B" w:rsidR="59385FC4" w:rsidRDefault="59385FC4" w:rsidP="59385FC4">
      <w:pPr>
        <w:jc w:val="center"/>
        <w:rPr>
          <w:rFonts w:ascii="Calibri" w:eastAsia="Calibri" w:hAnsi="Calibri" w:cs="Calibri"/>
        </w:rPr>
      </w:pPr>
    </w:p>
    <w:p w14:paraId="0000049D" w14:textId="77777777" w:rsidR="00EA00BA" w:rsidRDefault="00EA00BA"/>
    <w:p w14:paraId="0000049E" w14:textId="77777777" w:rsidR="00EA00BA" w:rsidRDefault="00CA6F09" w:rsidP="00BE0606">
      <w:pPr>
        <w:pStyle w:val="Heading1"/>
        <w:spacing w:before="0" w:after="240" w:line="360" w:lineRule="auto"/>
      </w:pPr>
      <w:bookmarkStart w:id="43" w:name="_heading=h.aj2tlxbtds91" w:colFirst="0" w:colLast="0"/>
      <w:bookmarkStart w:id="44" w:name="_Toc74299181"/>
      <w:bookmarkStart w:id="45" w:name="_Toc74309976"/>
      <w:bookmarkEnd w:id="43"/>
      <w:r>
        <w:lastRenderedPageBreak/>
        <w:t>Conclusion</w:t>
      </w:r>
      <w:bookmarkEnd w:id="44"/>
      <w:bookmarkEnd w:id="45"/>
    </w:p>
    <w:p w14:paraId="000004A0" w14:textId="77777777" w:rsidR="00EA00BA" w:rsidRDefault="00CA6F09" w:rsidP="00BE0606">
      <w:pPr>
        <w:spacing w:line="360" w:lineRule="auto"/>
      </w:pPr>
      <w:r>
        <w:t>The objective of the analysis carried out was to demonstrate that the addition of Sat 73 and the modification of parameters associated with the COURIER-3 filing do not increase the potential for interference towards terrestrial services, GSO networks or non-GSO systems.</w:t>
      </w:r>
    </w:p>
    <w:p w14:paraId="000004A1" w14:textId="77777777" w:rsidR="00EA00BA" w:rsidRDefault="00CA6F09" w:rsidP="00BE0606">
      <w:pPr>
        <w:spacing w:line="360" w:lineRule="auto"/>
      </w:pPr>
      <w:r>
        <w:t>In each scenario presented, the level of interference produced by this modification is lower than the originally filed parameters.</w:t>
      </w:r>
    </w:p>
    <w:p w14:paraId="000004A3" w14:textId="1A402CE4" w:rsidR="00EA00BA" w:rsidRDefault="00CA6F09" w:rsidP="00BE0606">
      <w:pPr>
        <w:spacing w:line="360" w:lineRule="auto"/>
      </w:pPr>
      <w:r w:rsidRPr="006B7B8E">
        <w:t>It should also be noted that Sat 73 implements a software defined radio capable of dynamically adjusting operational parameters to ensure that any unforeseen interference not captured in this analysis will be reconciled.</w:t>
      </w:r>
      <w:r>
        <w:t xml:space="preserve"> Given the above demonstration, the fact that the use of Sat 73 is optional, that the interference environment remains unchanged with the Original Configuration or is reduced when Sat 73 is active, and following the guidance of the Rules of Procedures, under No. 9.27, coordination requirements are not affected. </w:t>
      </w:r>
      <w:bookmarkStart w:id="46" w:name="_heading=h.qhorpg510wtm" w:colFirst="0" w:colLast="0"/>
      <w:bookmarkEnd w:id="46"/>
    </w:p>
    <w:sectPr w:rsidR="00EA00BA" w:rsidSect="00F60641">
      <w:headerReference w:type="default" r:id="rId141"/>
      <w:footerReference w:type="default" r:id="rId142"/>
      <w:pgSz w:w="12240" w:h="15840"/>
      <w:pgMar w:top="1440" w:right="1440" w:bottom="1440" w:left="144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1FB923" w14:textId="77777777" w:rsidR="0005075C" w:rsidRDefault="0005075C">
      <w:pPr>
        <w:spacing w:after="0" w:line="240" w:lineRule="auto"/>
      </w:pPr>
      <w:r>
        <w:separator/>
      </w:r>
    </w:p>
  </w:endnote>
  <w:endnote w:type="continuationSeparator" w:id="0">
    <w:p w14:paraId="254397F3" w14:textId="77777777" w:rsidR="0005075C" w:rsidRDefault="0005075C">
      <w:pPr>
        <w:spacing w:after="0" w:line="240" w:lineRule="auto"/>
      </w:pPr>
      <w:r>
        <w:continuationSeparator/>
      </w:r>
    </w:p>
  </w:endnote>
  <w:endnote w:type="continuationNotice" w:id="1">
    <w:p w14:paraId="1BF7E674" w14:textId="77777777" w:rsidR="0005075C" w:rsidRDefault="0005075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w:panose1 w:val="02020603050405020304"/>
    <w:charset w:val="00"/>
    <w:family w:val="roman"/>
    <w:pitch w:val="variable"/>
    <w:sig w:usb0="E0002AFF" w:usb1="C0007843" w:usb2="00000009" w:usb3="00000000" w:csb0="000001FF" w:csb1="00000000"/>
  </w:font>
  <w:font w:name="Arial">
    <w:altName w:val="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5919168"/>
      <w:docPartObj>
        <w:docPartGallery w:val="Page Numbers (Bottom of Page)"/>
        <w:docPartUnique/>
      </w:docPartObj>
    </w:sdtPr>
    <w:sdtEndPr>
      <w:rPr>
        <w:color w:val="7F7F7F" w:themeColor="background1" w:themeShade="7F"/>
        <w:spacing w:val="60"/>
      </w:rPr>
    </w:sdtEndPr>
    <w:sdtContent>
      <w:p w14:paraId="2AC0A85A" w14:textId="7E52E703" w:rsidR="00FC78D9" w:rsidRDefault="00FC78D9">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284544FC" w14:textId="45718334" w:rsidR="18CE3BB6" w:rsidRDefault="18CE3BB6" w:rsidP="18CE3BB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95B6FC" w14:textId="77777777" w:rsidR="0005075C" w:rsidRDefault="0005075C">
      <w:pPr>
        <w:spacing w:after="0" w:line="240" w:lineRule="auto"/>
      </w:pPr>
      <w:r>
        <w:separator/>
      </w:r>
    </w:p>
  </w:footnote>
  <w:footnote w:type="continuationSeparator" w:id="0">
    <w:p w14:paraId="2EB4394C" w14:textId="77777777" w:rsidR="0005075C" w:rsidRDefault="0005075C">
      <w:pPr>
        <w:spacing w:after="0" w:line="240" w:lineRule="auto"/>
      </w:pPr>
      <w:r>
        <w:continuationSeparator/>
      </w:r>
    </w:p>
  </w:footnote>
  <w:footnote w:type="continuationNotice" w:id="1">
    <w:p w14:paraId="4B4E05EF" w14:textId="77777777" w:rsidR="0005075C" w:rsidRDefault="0005075C">
      <w:pPr>
        <w:spacing w:after="0" w:line="240" w:lineRule="auto"/>
      </w:pPr>
    </w:p>
  </w:footnote>
  <w:footnote w:id="2">
    <w:p w14:paraId="3A7BEF25" w14:textId="1B0F089D" w:rsidR="6A5CE0B7" w:rsidRDefault="6A5CE0B7" w:rsidP="6A5CE0B7">
      <w:pPr>
        <w:spacing w:after="40" w:line="240" w:lineRule="auto"/>
        <w:rPr>
          <w:color w:val="000000" w:themeColor="text1"/>
          <w:sz w:val="18"/>
          <w:szCs w:val="18"/>
        </w:rPr>
      </w:pPr>
      <w:r w:rsidRPr="6A5CE0B7">
        <w:rPr>
          <w:rStyle w:val="FootnoteReference"/>
          <w:sz w:val="18"/>
          <w:szCs w:val="18"/>
        </w:rPr>
        <w:footnoteRef/>
      </w:r>
      <w:r w:rsidR="61E650F6" w:rsidRPr="6A5CE0B7">
        <w:rPr>
          <w:sz w:val="18"/>
          <w:szCs w:val="18"/>
        </w:rPr>
        <w:t xml:space="preserve"> </w:t>
      </w:r>
      <w:r w:rsidR="00856749">
        <w:rPr>
          <w:color w:val="000000" w:themeColor="text1"/>
          <w:sz w:val="18"/>
          <w:szCs w:val="18"/>
        </w:rPr>
        <w:t>Power density</w:t>
      </w:r>
      <w:r w:rsidR="61E650F6" w:rsidRPr="6A5CE0B7">
        <w:rPr>
          <w:color w:val="000000" w:themeColor="text1"/>
          <w:sz w:val="18"/>
          <w:szCs w:val="18"/>
        </w:rPr>
        <w:t xml:space="preserve"> adjusted </w:t>
      </w:r>
      <w:r w:rsidR="00205969">
        <w:rPr>
          <w:color w:val="000000" w:themeColor="text1"/>
          <w:sz w:val="18"/>
          <w:szCs w:val="18"/>
        </w:rPr>
        <w:t xml:space="preserve">to -61 </w:t>
      </w:r>
      <w:proofErr w:type="spellStart"/>
      <w:r w:rsidR="00205969">
        <w:rPr>
          <w:color w:val="000000" w:themeColor="text1"/>
          <w:sz w:val="18"/>
          <w:szCs w:val="18"/>
        </w:rPr>
        <w:t>dBW</w:t>
      </w:r>
      <w:proofErr w:type="spellEnd"/>
      <w:r w:rsidR="00205969">
        <w:rPr>
          <w:color w:val="000000" w:themeColor="text1"/>
          <w:sz w:val="18"/>
          <w:szCs w:val="18"/>
        </w:rPr>
        <w:t xml:space="preserve"> / Hz </w:t>
      </w:r>
      <w:r w:rsidR="61E650F6" w:rsidRPr="6A5CE0B7">
        <w:rPr>
          <w:color w:val="000000" w:themeColor="text1"/>
          <w:sz w:val="18"/>
          <w:szCs w:val="18"/>
        </w:rPr>
        <w:t>based on whether Sat 73 is active or not.</w:t>
      </w:r>
    </w:p>
  </w:footnote>
  <w:footnote w:id="3">
    <w:p w14:paraId="78E5F98E" w14:textId="414858D5" w:rsidR="6A5CE0B7" w:rsidRDefault="6A5CE0B7" w:rsidP="6A5CE0B7">
      <w:pPr>
        <w:spacing w:after="40" w:line="240" w:lineRule="auto"/>
        <w:rPr>
          <w:color w:val="000000" w:themeColor="text1"/>
          <w:sz w:val="18"/>
          <w:szCs w:val="18"/>
        </w:rPr>
      </w:pPr>
      <w:r w:rsidRPr="6A5CE0B7">
        <w:rPr>
          <w:rStyle w:val="FootnoteReference"/>
          <w:sz w:val="18"/>
          <w:szCs w:val="18"/>
        </w:rPr>
        <w:footnoteRef/>
      </w:r>
      <w:r w:rsidR="61E650F6" w:rsidRPr="6A5CE0B7">
        <w:rPr>
          <w:sz w:val="18"/>
          <w:szCs w:val="18"/>
        </w:rPr>
        <w:t xml:space="preserve"> </w:t>
      </w:r>
      <w:r w:rsidR="61E650F6" w:rsidRPr="6A5CE0B7">
        <w:rPr>
          <w:color w:val="000000" w:themeColor="text1"/>
          <w:sz w:val="18"/>
          <w:szCs w:val="18"/>
        </w:rPr>
        <w:t>EIRP adjusted</w:t>
      </w:r>
      <w:r w:rsidR="00205969">
        <w:rPr>
          <w:color w:val="000000" w:themeColor="text1"/>
          <w:sz w:val="18"/>
          <w:szCs w:val="18"/>
        </w:rPr>
        <w:t xml:space="preserve"> down by 2.5 dB</w:t>
      </w:r>
      <w:r w:rsidR="61E650F6" w:rsidRPr="6A5CE0B7">
        <w:rPr>
          <w:color w:val="000000" w:themeColor="text1"/>
          <w:sz w:val="18"/>
          <w:szCs w:val="18"/>
        </w:rPr>
        <w:t xml:space="preserve"> based on whether Sat 73 is active or not.</w:t>
      </w:r>
    </w:p>
  </w:footnote>
  <w:footnote w:id="4">
    <w:p w14:paraId="754FFC4C" w14:textId="7056764B" w:rsidR="61E650F6" w:rsidRDefault="61E650F6" w:rsidP="61E650F6">
      <w:pPr>
        <w:pStyle w:val="FootnoteText"/>
      </w:pPr>
      <w:r w:rsidRPr="61E650F6">
        <w:rPr>
          <w:rStyle w:val="FootnoteReference"/>
          <w:szCs w:val="18"/>
        </w:rPr>
        <w:footnoteRef/>
      </w:r>
      <w:r w:rsidRPr="61E650F6">
        <w:rPr>
          <w:szCs w:val="18"/>
        </w:rPr>
        <w:t xml:space="preserve"> </w:t>
      </w:r>
      <w:r w:rsidR="000437A8">
        <w:rPr>
          <w:szCs w:val="18"/>
        </w:rPr>
        <w:t>EIRP</w:t>
      </w:r>
      <w:r w:rsidRPr="61E650F6">
        <w:rPr>
          <w:szCs w:val="18"/>
        </w:rPr>
        <w:t xml:space="preserve"> based on spreading loss adjustment to maintain original PFD. </w:t>
      </w:r>
      <w:r w:rsidR="001832CD">
        <w:rPr>
          <w:szCs w:val="18"/>
        </w:rPr>
        <w:t xml:space="preserve">While the satellites </w:t>
      </w:r>
      <w:proofErr w:type="gramStart"/>
      <w:r w:rsidR="001832CD">
        <w:rPr>
          <w:szCs w:val="18"/>
        </w:rPr>
        <w:t>is</w:t>
      </w:r>
      <w:proofErr w:type="gramEnd"/>
      <w:r w:rsidR="001832CD">
        <w:rPr>
          <w:szCs w:val="18"/>
        </w:rPr>
        <w:t xml:space="preserve"> capable of transmitting at this EIRP, it</w:t>
      </w:r>
      <w:r w:rsidRPr="61E650F6">
        <w:rPr>
          <w:szCs w:val="18"/>
        </w:rPr>
        <w:t xml:space="preserve"> will operate </w:t>
      </w:r>
      <w:r w:rsidR="001832CD">
        <w:rPr>
          <w:szCs w:val="18"/>
        </w:rPr>
        <w:t xml:space="preserve">2.5 dB </w:t>
      </w:r>
      <w:r w:rsidRPr="61E650F6">
        <w:rPr>
          <w:szCs w:val="18"/>
        </w:rPr>
        <w:t>below this value, see Operational Considerations.</w:t>
      </w:r>
    </w:p>
  </w:footnote>
  <w:footnote w:id="5">
    <w:p w14:paraId="0000055B" w14:textId="77777777" w:rsidR="00EA00BA" w:rsidRPr="000D4720" w:rsidRDefault="00CA6F09">
      <w:pPr>
        <w:spacing w:after="0" w:line="240" w:lineRule="auto"/>
        <w:rPr>
          <w:rFonts w:asciiTheme="minorHAnsi" w:hAnsiTheme="minorHAnsi" w:cstheme="minorHAnsi"/>
          <w:sz w:val="18"/>
          <w:szCs w:val="18"/>
        </w:rPr>
      </w:pPr>
      <w:r w:rsidRPr="000D4720">
        <w:rPr>
          <w:sz w:val="18"/>
          <w:szCs w:val="18"/>
          <w:vertAlign w:val="superscript"/>
        </w:rPr>
        <w:footnoteRef/>
      </w:r>
      <w:r w:rsidRPr="000D4720">
        <w:rPr>
          <w:sz w:val="18"/>
          <w:szCs w:val="18"/>
        </w:rPr>
        <w:t xml:space="preserve"> </w:t>
      </w:r>
      <w:r w:rsidRPr="000D4720">
        <w:rPr>
          <w:rFonts w:asciiTheme="minorHAnsi" w:eastAsia="Times New Roman" w:hAnsiTheme="minorHAnsi" w:cstheme="minorHAnsi"/>
          <w:sz w:val="18"/>
          <w:szCs w:val="18"/>
        </w:rPr>
        <w:t xml:space="preserve">The “2D-Date” is the date from which an assignment is </w:t>
      </w:r>
      <w:proofErr w:type="gramStart"/>
      <w:r w:rsidRPr="000D4720">
        <w:rPr>
          <w:rFonts w:asciiTheme="minorHAnsi" w:eastAsia="Times New Roman" w:hAnsiTheme="minorHAnsi" w:cstheme="minorHAnsi"/>
          <w:sz w:val="18"/>
          <w:szCs w:val="18"/>
        </w:rPr>
        <w:t>taken into account</w:t>
      </w:r>
      <w:proofErr w:type="gramEnd"/>
      <w:r w:rsidRPr="000D4720">
        <w:rPr>
          <w:rFonts w:asciiTheme="minorHAnsi" w:eastAsia="Times New Roman" w:hAnsiTheme="minorHAnsi" w:cstheme="minorHAnsi"/>
          <w:sz w:val="18"/>
          <w:szCs w:val="18"/>
        </w:rPr>
        <w:t xml:space="preserve"> as defined in § 1 </w:t>
      </w:r>
      <w:r w:rsidRPr="000D4720">
        <w:rPr>
          <w:rFonts w:asciiTheme="minorHAnsi" w:eastAsia="Times New Roman" w:hAnsiTheme="minorHAnsi" w:cstheme="minorHAnsi"/>
          <w:i/>
          <w:sz w:val="18"/>
          <w:szCs w:val="18"/>
        </w:rPr>
        <w:t xml:space="preserve">e) </w:t>
      </w:r>
      <w:r w:rsidRPr="000D4720">
        <w:rPr>
          <w:rFonts w:asciiTheme="minorHAnsi" w:eastAsia="Times New Roman" w:hAnsiTheme="minorHAnsi" w:cstheme="minorHAnsi"/>
          <w:sz w:val="18"/>
          <w:szCs w:val="18"/>
        </w:rPr>
        <w:t>of Appendix </w:t>
      </w:r>
      <w:r w:rsidRPr="000D4720">
        <w:rPr>
          <w:rFonts w:asciiTheme="minorHAnsi" w:eastAsia="Times New Roman" w:hAnsiTheme="minorHAnsi" w:cstheme="minorHAnsi"/>
          <w:b/>
          <w:sz w:val="18"/>
          <w:szCs w:val="18"/>
        </w:rPr>
        <w:t>5</w:t>
      </w:r>
      <w:r w:rsidRPr="000D4720">
        <w:rPr>
          <w:rFonts w:asciiTheme="minorHAnsi" w:eastAsia="Times New Roman" w:hAnsiTheme="minorHAnsi" w:cstheme="minorHAnsi"/>
          <w:sz w:val="18"/>
          <w:szCs w:val="18"/>
        </w:rPr>
        <w:t>.</w:t>
      </w:r>
    </w:p>
  </w:footnote>
  <w:footnote w:id="6">
    <w:p w14:paraId="0000055C" w14:textId="77777777" w:rsidR="00EA00BA" w:rsidRPr="000D4720" w:rsidRDefault="00CA6F09">
      <w:pPr>
        <w:spacing w:after="0" w:line="240" w:lineRule="auto"/>
        <w:rPr>
          <w:rFonts w:asciiTheme="minorHAnsi" w:hAnsiTheme="minorHAnsi" w:cstheme="minorHAnsi"/>
          <w:sz w:val="18"/>
          <w:szCs w:val="18"/>
        </w:rPr>
      </w:pPr>
      <w:r w:rsidRPr="000D4720">
        <w:rPr>
          <w:rFonts w:asciiTheme="minorHAnsi" w:hAnsiTheme="minorHAnsi" w:cstheme="minorHAnsi"/>
          <w:sz w:val="18"/>
          <w:szCs w:val="18"/>
          <w:vertAlign w:val="superscript"/>
        </w:rPr>
        <w:footnoteRef/>
      </w:r>
      <w:r w:rsidRPr="000D4720">
        <w:rPr>
          <w:rFonts w:asciiTheme="minorHAnsi" w:hAnsiTheme="minorHAnsi" w:cstheme="minorHAnsi"/>
          <w:sz w:val="18"/>
          <w:szCs w:val="18"/>
        </w:rPr>
        <w:t xml:space="preserve"> </w:t>
      </w:r>
      <w:r w:rsidRPr="000D4720">
        <w:rPr>
          <w:rFonts w:asciiTheme="minorHAnsi" w:eastAsia="Times New Roman" w:hAnsiTheme="minorHAnsi" w:cstheme="minorHAnsi"/>
          <w:sz w:val="18"/>
          <w:szCs w:val="18"/>
        </w:rPr>
        <w:t>D1 is the original “2D-Date” of the network undergoing modification.</w:t>
      </w:r>
    </w:p>
  </w:footnote>
  <w:footnote w:id="7">
    <w:p w14:paraId="0000055D" w14:textId="77777777" w:rsidR="00EA00BA" w:rsidRDefault="00CA6F09">
      <w:pPr>
        <w:spacing w:after="0" w:line="240" w:lineRule="auto"/>
        <w:rPr>
          <w:sz w:val="20"/>
          <w:szCs w:val="20"/>
        </w:rPr>
      </w:pPr>
      <w:r w:rsidRPr="000D4720">
        <w:rPr>
          <w:rFonts w:asciiTheme="minorHAnsi" w:hAnsiTheme="minorHAnsi" w:cstheme="minorHAnsi"/>
          <w:sz w:val="18"/>
          <w:szCs w:val="18"/>
          <w:vertAlign w:val="superscript"/>
        </w:rPr>
        <w:footnoteRef/>
      </w:r>
      <w:r w:rsidRPr="000D4720">
        <w:rPr>
          <w:rFonts w:asciiTheme="minorHAnsi" w:hAnsiTheme="minorHAnsi" w:cstheme="minorHAnsi"/>
          <w:sz w:val="18"/>
          <w:szCs w:val="18"/>
        </w:rPr>
        <w:t xml:space="preserve"> </w:t>
      </w:r>
      <w:r w:rsidRPr="000D4720">
        <w:rPr>
          <w:rFonts w:asciiTheme="minorHAnsi" w:eastAsia="Times New Roman" w:hAnsiTheme="minorHAnsi" w:cstheme="minorHAnsi"/>
          <w:sz w:val="18"/>
          <w:szCs w:val="18"/>
        </w:rPr>
        <w:t>D2 is the date of receipt of request for modification. Concerning the date of receipt, see the Rule of Procedure on Receivability.</w:t>
      </w:r>
    </w:p>
  </w:footnote>
  <w:footnote w:id="8">
    <w:p w14:paraId="0000055E" w14:textId="46C0F63C" w:rsidR="00EA00BA" w:rsidRPr="00DC60BD" w:rsidRDefault="00CA6F09">
      <w:pPr>
        <w:spacing w:after="0" w:line="240" w:lineRule="auto"/>
        <w:rPr>
          <w:sz w:val="18"/>
          <w:szCs w:val="18"/>
        </w:rPr>
      </w:pPr>
      <w:r w:rsidRPr="00DC60BD">
        <w:rPr>
          <w:sz w:val="18"/>
          <w:szCs w:val="18"/>
          <w:vertAlign w:val="superscript"/>
        </w:rPr>
        <w:footnoteRef/>
      </w:r>
      <w:r w:rsidRPr="00DC60BD">
        <w:rPr>
          <w:sz w:val="18"/>
          <w:szCs w:val="18"/>
        </w:rPr>
        <w:t xml:space="preserve"> Factors affecting the PFD of Sat 73 due to the difference in altitude are already accounted for. The 2.5 dB </w:t>
      </w:r>
      <w:r w:rsidR="007B7AE1">
        <w:rPr>
          <w:sz w:val="18"/>
          <w:szCs w:val="18"/>
        </w:rPr>
        <w:t xml:space="preserve">decrease </w:t>
      </w:r>
      <w:r w:rsidRPr="00DC60BD">
        <w:rPr>
          <w:sz w:val="18"/>
          <w:szCs w:val="18"/>
        </w:rPr>
        <w:t>is in addition to these factors.</w:t>
      </w:r>
    </w:p>
  </w:footnote>
  <w:footnote w:id="9">
    <w:p w14:paraId="65F7BE41" w14:textId="6F0955DF" w:rsidR="00A9080E" w:rsidRDefault="00A9080E">
      <w:pPr>
        <w:pStyle w:val="FootnoteText"/>
      </w:pPr>
      <w:r>
        <w:rPr>
          <w:rStyle w:val="FootnoteReference"/>
        </w:rPr>
        <w:footnoteRef/>
      </w:r>
      <w:r>
        <w:t xml:space="preserve"> The plot is not meant to represent the aggregation between the Main Configuration and Sat 73, but rather the PFD for an aggregated beam for each independently.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55F" w14:textId="653614C2" w:rsidR="00EA00BA" w:rsidRPr="00036AD2" w:rsidRDefault="00EA00BA" w:rsidP="00036AD2">
    <w:pPr>
      <w:pStyle w:val="Heading3"/>
      <w:jc w:val="center"/>
      <w:rPr>
        <w:b/>
        <w:bCs/>
        <w:color w:val="FF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D6E36"/>
    <w:multiLevelType w:val="multilevel"/>
    <w:tmpl w:val="9AE6CF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797661B"/>
    <w:multiLevelType w:val="multilevel"/>
    <w:tmpl w:val="B96630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38704D56"/>
    <w:multiLevelType w:val="multilevel"/>
    <w:tmpl w:val="693EDE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BB33DA5"/>
    <w:multiLevelType w:val="multilevel"/>
    <w:tmpl w:val="3BFEF4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60F1BF5"/>
    <w:multiLevelType w:val="multilevel"/>
    <w:tmpl w:val="9766B2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66DF34A2"/>
    <w:multiLevelType w:val="multilevel"/>
    <w:tmpl w:val="CDC0D7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3"/>
  </w:num>
  <w:num w:numId="2">
    <w:abstractNumId w:val="4"/>
  </w:num>
  <w:num w:numId="3">
    <w:abstractNumId w:val="5"/>
  </w:num>
  <w:num w:numId="4">
    <w:abstractNumId w:val="1"/>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00BA"/>
    <w:rsid w:val="000026E2"/>
    <w:rsid w:val="000045B4"/>
    <w:rsid w:val="00006483"/>
    <w:rsid w:val="00007D5A"/>
    <w:rsid w:val="000139C5"/>
    <w:rsid w:val="00014C71"/>
    <w:rsid w:val="00017833"/>
    <w:rsid w:val="00017D87"/>
    <w:rsid w:val="0002489E"/>
    <w:rsid w:val="00026045"/>
    <w:rsid w:val="00036AD2"/>
    <w:rsid w:val="00037481"/>
    <w:rsid w:val="000437A8"/>
    <w:rsid w:val="00045045"/>
    <w:rsid w:val="000451F1"/>
    <w:rsid w:val="00045510"/>
    <w:rsid w:val="0004727D"/>
    <w:rsid w:val="0005075C"/>
    <w:rsid w:val="00053199"/>
    <w:rsid w:val="00053232"/>
    <w:rsid w:val="00071DDE"/>
    <w:rsid w:val="000775CA"/>
    <w:rsid w:val="00085F8E"/>
    <w:rsid w:val="000952C3"/>
    <w:rsid w:val="000A1008"/>
    <w:rsid w:val="000B08D5"/>
    <w:rsid w:val="000B3B78"/>
    <w:rsid w:val="000B5997"/>
    <w:rsid w:val="000C02E9"/>
    <w:rsid w:val="000C14D2"/>
    <w:rsid w:val="000C2C5C"/>
    <w:rsid w:val="000C5991"/>
    <w:rsid w:val="000D08C6"/>
    <w:rsid w:val="000D4720"/>
    <w:rsid w:val="000E1A28"/>
    <w:rsid w:val="000E4414"/>
    <w:rsid w:val="00103A96"/>
    <w:rsid w:val="00110550"/>
    <w:rsid w:val="001111E6"/>
    <w:rsid w:val="00115734"/>
    <w:rsid w:val="00123338"/>
    <w:rsid w:val="00130DC8"/>
    <w:rsid w:val="001329A2"/>
    <w:rsid w:val="00141361"/>
    <w:rsid w:val="0014430B"/>
    <w:rsid w:val="00145994"/>
    <w:rsid w:val="001470D8"/>
    <w:rsid w:val="0015164A"/>
    <w:rsid w:val="001520FF"/>
    <w:rsid w:val="001553C5"/>
    <w:rsid w:val="00160F50"/>
    <w:rsid w:val="00161AD2"/>
    <w:rsid w:val="00161D10"/>
    <w:rsid w:val="00171079"/>
    <w:rsid w:val="0017510D"/>
    <w:rsid w:val="00180201"/>
    <w:rsid w:val="001832CD"/>
    <w:rsid w:val="00184340"/>
    <w:rsid w:val="001934A2"/>
    <w:rsid w:val="00194B11"/>
    <w:rsid w:val="0019612B"/>
    <w:rsid w:val="00196A1F"/>
    <w:rsid w:val="00197A95"/>
    <w:rsid w:val="001A2E6F"/>
    <w:rsid w:val="001A4B09"/>
    <w:rsid w:val="001A5C06"/>
    <w:rsid w:val="001A5EDC"/>
    <w:rsid w:val="001B34DC"/>
    <w:rsid w:val="001B5FC0"/>
    <w:rsid w:val="001C454B"/>
    <w:rsid w:val="001F7616"/>
    <w:rsid w:val="002016EF"/>
    <w:rsid w:val="0020224B"/>
    <w:rsid w:val="00205969"/>
    <w:rsid w:val="00207ED1"/>
    <w:rsid w:val="00210E38"/>
    <w:rsid w:val="00220EC2"/>
    <w:rsid w:val="002334C4"/>
    <w:rsid w:val="002412AC"/>
    <w:rsid w:val="00243AFD"/>
    <w:rsid w:val="00251771"/>
    <w:rsid w:val="00257501"/>
    <w:rsid w:val="002636F3"/>
    <w:rsid w:val="00264DC1"/>
    <w:rsid w:val="002820AE"/>
    <w:rsid w:val="00287151"/>
    <w:rsid w:val="00287F71"/>
    <w:rsid w:val="002917DE"/>
    <w:rsid w:val="002922AA"/>
    <w:rsid w:val="002940A7"/>
    <w:rsid w:val="00296EE5"/>
    <w:rsid w:val="00297D68"/>
    <w:rsid w:val="002A6509"/>
    <w:rsid w:val="002B09D6"/>
    <w:rsid w:val="002B1B69"/>
    <w:rsid w:val="002B40F4"/>
    <w:rsid w:val="002B531A"/>
    <w:rsid w:val="002B7476"/>
    <w:rsid w:val="002C2A0D"/>
    <w:rsid w:val="002C6136"/>
    <w:rsid w:val="002D590A"/>
    <w:rsid w:val="002E2E0C"/>
    <w:rsid w:val="0030178C"/>
    <w:rsid w:val="00314973"/>
    <w:rsid w:val="003155E9"/>
    <w:rsid w:val="00317C3E"/>
    <w:rsid w:val="00326B40"/>
    <w:rsid w:val="003276B0"/>
    <w:rsid w:val="00331C92"/>
    <w:rsid w:val="00340880"/>
    <w:rsid w:val="00343DFA"/>
    <w:rsid w:val="0035160D"/>
    <w:rsid w:val="0036033F"/>
    <w:rsid w:val="00361944"/>
    <w:rsid w:val="00362E6C"/>
    <w:rsid w:val="00363F4C"/>
    <w:rsid w:val="00365F2C"/>
    <w:rsid w:val="00367168"/>
    <w:rsid w:val="0037250C"/>
    <w:rsid w:val="00372C43"/>
    <w:rsid w:val="003740CF"/>
    <w:rsid w:val="00381573"/>
    <w:rsid w:val="0039035B"/>
    <w:rsid w:val="00390D16"/>
    <w:rsid w:val="00393FE4"/>
    <w:rsid w:val="00397180"/>
    <w:rsid w:val="00397B02"/>
    <w:rsid w:val="003A04C9"/>
    <w:rsid w:val="003A6E6C"/>
    <w:rsid w:val="003A7F4F"/>
    <w:rsid w:val="003B3709"/>
    <w:rsid w:val="003B3BA2"/>
    <w:rsid w:val="003B403D"/>
    <w:rsid w:val="003B5FE3"/>
    <w:rsid w:val="003B7070"/>
    <w:rsid w:val="003C2FAD"/>
    <w:rsid w:val="003C6426"/>
    <w:rsid w:val="003D1388"/>
    <w:rsid w:val="003D2C91"/>
    <w:rsid w:val="003D47A4"/>
    <w:rsid w:val="003D6366"/>
    <w:rsid w:val="003E1C47"/>
    <w:rsid w:val="003E210B"/>
    <w:rsid w:val="003E2503"/>
    <w:rsid w:val="003E281B"/>
    <w:rsid w:val="003E331B"/>
    <w:rsid w:val="003F34B3"/>
    <w:rsid w:val="00401BB8"/>
    <w:rsid w:val="004033A3"/>
    <w:rsid w:val="00410E44"/>
    <w:rsid w:val="004227E6"/>
    <w:rsid w:val="004314D5"/>
    <w:rsid w:val="00437BCB"/>
    <w:rsid w:val="00442A85"/>
    <w:rsid w:val="00444CAC"/>
    <w:rsid w:val="004455DB"/>
    <w:rsid w:val="004549C5"/>
    <w:rsid w:val="004574E4"/>
    <w:rsid w:val="0046170B"/>
    <w:rsid w:val="00465A7A"/>
    <w:rsid w:val="00473F64"/>
    <w:rsid w:val="0048100A"/>
    <w:rsid w:val="0049144F"/>
    <w:rsid w:val="00492FA9"/>
    <w:rsid w:val="00494B51"/>
    <w:rsid w:val="0049660A"/>
    <w:rsid w:val="004A3FA7"/>
    <w:rsid w:val="004B5ECA"/>
    <w:rsid w:val="004B73FA"/>
    <w:rsid w:val="004C6656"/>
    <w:rsid w:val="004D5853"/>
    <w:rsid w:val="004F04E8"/>
    <w:rsid w:val="004F16DB"/>
    <w:rsid w:val="004F31B9"/>
    <w:rsid w:val="004F5B80"/>
    <w:rsid w:val="0052456A"/>
    <w:rsid w:val="00533F52"/>
    <w:rsid w:val="005400D6"/>
    <w:rsid w:val="0056745F"/>
    <w:rsid w:val="00570EBD"/>
    <w:rsid w:val="0057608F"/>
    <w:rsid w:val="005767E3"/>
    <w:rsid w:val="00592776"/>
    <w:rsid w:val="00595A9A"/>
    <w:rsid w:val="00597A0F"/>
    <w:rsid w:val="005A292D"/>
    <w:rsid w:val="005A3084"/>
    <w:rsid w:val="005A3711"/>
    <w:rsid w:val="005A7084"/>
    <w:rsid w:val="005A7385"/>
    <w:rsid w:val="005B098C"/>
    <w:rsid w:val="005B50C0"/>
    <w:rsid w:val="005C0F9D"/>
    <w:rsid w:val="005D26BA"/>
    <w:rsid w:val="005D51D1"/>
    <w:rsid w:val="005D5E0E"/>
    <w:rsid w:val="005E1600"/>
    <w:rsid w:val="005E2851"/>
    <w:rsid w:val="005E2946"/>
    <w:rsid w:val="005E6EE6"/>
    <w:rsid w:val="005F504E"/>
    <w:rsid w:val="005F58AE"/>
    <w:rsid w:val="0060754C"/>
    <w:rsid w:val="00612F95"/>
    <w:rsid w:val="006148BE"/>
    <w:rsid w:val="006177E6"/>
    <w:rsid w:val="00620E14"/>
    <w:rsid w:val="006217FE"/>
    <w:rsid w:val="006268D5"/>
    <w:rsid w:val="00627766"/>
    <w:rsid w:val="00645CEB"/>
    <w:rsid w:val="00646DCF"/>
    <w:rsid w:val="00671FAB"/>
    <w:rsid w:val="00672475"/>
    <w:rsid w:val="006758ED"/>
    <w:rsid w:val="006771B1"/>
    <w:rsid w:val="00677B7F"/>
    <w:rsid w:val="0068710D"/>
    <w:rsid w:val="0069610D"/>
    <w:rsid w:val="006A3CCD"/>
    <w:rsid w:val="006B15A6"/>
    <w:rsid w:val="006B6804"/>
    <w:rsid w:val="006B7B8E"/>
    <w:rsid w:val="006C1E99"/>
    <w:rsid w:val="006C79DC"/>
    <w:rsid w:val="006E049A"/>
    <w:rsid w:val="006E3822"/>
    <w:rsid w:val="006F136A"/>
    <w:rsid w:val="006F1C79"/>
    <w:rsid w:val="006F750F"/>
    <w:rsid w:val="00700004"/>
    <w:rsid w:val="00703508"/>
    <w:rsid w:val="00704996"/>
    <w:rsid w:val="00705DF6"/>
    <w:rsid w:val="00706E12"/>
    <w:rsid w:val="00714C82"/>
    <w:rsid w:val="0072706A"/>
    <w:rsid w:val="00740BB1"/>
    <w:rsid w:val="00743E09"/>
    <w:rsid w:val="007537FD"/>
    <w:rsid w:val="007557B5"/>
    <w:rsid w:val="00767A48"/>
    <w:rsid w:val="00783534"/>
    <w:rsid w:val="00786C16"/>
    <w:rsid w:val="007875E6"/>
    <w:rsid w:val="00792A1D"/>
    <w:rsid w:val="007955E6"/>
    <w:rsid w:val="00797D25"/>
    <w:rsid w:val="007A39DA"/>
    <w:rsid w:val="007A4C98"/>
    <w:rsid w:val="007A5691"/>
    <w:rsid w:val="007B6082"/>
    <w:rsid w:val="007B7AE1"/>
    <w:rsid w:val="007C6687"/>
    <w:rsid w:val="007C6BF0"/>
    <w:rsid w:val="007D1CC0"/>
    <w:rsid w:val="007E3C87"/>
    <w:rsid w:val="007E4484"/>
    <w:rsid w:val="007E68C5"/>
    <w:rsid w:val="007F46C7"/>
    <w:rsid w:val="008072BB"/>
    <w:rsid w:val="00827A44"/>
    <w:rsid w:val="00845072"/>
    <w:rsid w:val="00853945"/>
    <w:rsid w:val="008546EB"/>
    <w:rsid w:val="00856749"/>
    <w:rsid w:val="00883654"/>
    <w:rsid w:val="008902EF"/>
    <w:rsid w:val="0089401F"/>
    <w:rsid w:val="008B4602"/>
    <w:rsid w:val="008B54CE"/>
    <w:rsid w:val="008B775C"/>
    <w:rsid w:val="008C3C25"/>
    <w:rsid w:val="008D01A4"/>
    <w:rsid w:val="008D106C"/>
    <w:rsid w:val="008D5868"/>
    <w:rsid w:val="008D7C09"/>
    <w:rsid w:val="008E192C"/>
    <w:rsid w:val="00903E3C"/>
    <w:rsid w:val="00907762"/>
    <w:rsid w:val="00914B82"/>
    <w:rsid w:val="00923560"/>
    <w:rsid w:val="00926BD9"/>
    <w:rsid w:val="009275F3"/>
    <w:rsid w:val="00932999"/>
    <w:rsid w:val="00935525"/>
    <w:rsid w:val="0094150A"/>
    <w:rsid w:val="009424FF"/>
    <w:rsid w:val="009439BE"/>
    <w:rsid w:val="00943EE7"/>
    <w:rsid w:val="00951DD4"/>
    <w:rsid w:val="0095432A"/>
    <w:rsid w:val="0095671B"/>
    <w:rsid w:val="00956909"/>
    <w:rsid w:val="0096003F"/>
    <w:rsid w:val="00960903"/>
    <w:rsid w:val="009609C0"/>
    <w:rsid w:val="00960CC0"/>
    <w:rsid w:val="00963932"/>
    <w:rsid w:val="00964070"/>
    <w:rsid w:val="00981492"/>
    <w:rsid w:val="0098569A"/>
    <w:rsid w:val="00994206"/>
    <w:rsid w:val="009972E3"/>
    <w:rsid w:val="009A2DD6"/>
    <w:rsid w:val="009A72B5"/>
    <w:rsid w:val="009B0592"/>
    <w:rsid w:val="009C0752"/>
    <w:rsid w:val="009D2DF6"/>
    <w:rsid w:val="009D3E81"/>
    <w:rsid w:val="009E3822"/>
    <w:rsid w:val="009F681A"/>
    <w:rsid w:val="00A06C41"/>
    <w:rsid w:val="00A102CE"/>
    <w:rsid w:val="00A23836"/>
    <w:rsid w:val="00A40043"/>
    <w:rsid w:val="00A41535"/>
    <w:rsid w:val="00A463CD"/>
    <w:rsid w:val="00A57DA9"/>
    <w:rsid w:val="00A71D54"/>
    <w:rsid w:val="00A7209B"/>
    <w:rsid w:val="00A7590E"/>
    <w:rsid w:val="00A80A9B"/>
    <w:rsid w:val="00A87AA9"/>
    <w:rsid w:val="00A9080E"/>
    <w:rsid w:val="00A970FF"/>
    <w:rsid w:val="00AA0799"/>
    <w:rsid w:val="00AA5214"/>
    <w:rsid w:val="00AB0885"/>
    <w:rsid w:val="00AB2F1B"/>
    <w:rsid w:val="00AB463C"/>
    <w:rsid w:val="00AC3F1D"/>
    <w:rsid w:val="00AD267D"/>
    <w:rsid w:val="00AD5F69"/>
    <w:rsid w:val="00AE094E"/>
    <w:rsid w:val="00AE31BD"/>
    <w:rsid w:val="00AE332D"/>
    <w:rsid w:val="00AF0B0C"/>
    <w:rsid w:val="00B02698"/>
    <w:rsid w:val="00B05A12"/>
    <w:rsid w:val="00B1465F"/>
    <w:rsid w:val="00B169D8"/>
    <w:rsid w:val="00B242FE"/>
    <w:rsid w:val="00B34C39"/>
    <w:rsid w:val="00B36F0D"/>
    <w:rsid w:val="00B40FF0"/>
    <w:rsid w:val="00B43D4A"/>
    <w:rsid w:val="00B50A34"/>
    <w:rsid w:val="00B5310F"/>
    <w:rsid w:val="00B61C8F"/>
    <w:rsid w:val="00B659D3"/>
    <w:rsid w:val="00B668BD"/>
    <w:rsid w:val="00B734A1"/>
    <w:rsid w:val="00B753EF"/>
    <w:rsid w:val="00B76E0D"/>
    <w:rsid w:val="00B8598D"/>
    <w:rsid w:val="00B85A3B"/>
    <w:rsid w:val="00B86900"/>
    <w:rsid w:val="00BA0FF6"/>
    <w:rsid w:val="00BA7B2F"/>
    <w:rsid w:val="00BB29C8"/>
    <w:rsid w:val="00BD1999"/>
    <w:rsid w:val="00BE0606"/>
    <w:rsid w:val="00BF48AD"/>
    <w:rsid w:val="00C16481"/>
    <w:rsid w:val="00C17BD9"/>
    <w:rsid w:val="00C3305A"/>
    <w:rsid w:val="00C372FD"/>
    <w:rsid w:val="00C432A8"/>
    <w:rsid w:val="00C4490A"/>
    <w:rsid w:val="00C65CE1"/>
    <w:rsid w:val="00C67D8D"/>
    <w:rsid w:val="00C86F05"/>
    <w:rsid w:val="00CA4AE8"/>
    <w:rsid w:val="00CA6BF3"/>
    <w:rsid w:val="00CA6F09"/>
    <w:rsid w:val="00CB060C"/>
    <w:rsid w:val="00CB43CA"/>
    <w:rsid w:val="00CB6763"/>
    <w:rsid w:val="00CC54E5"/>
    <w:rsid w:val="00CC5683"/>
    <w:rsid w:val="00CC67B9"/>
    <w:rsid w:val="00CD222E"/>
    <w:rsid w:val="00CD2831"/>
    <w:rsid w:val="00CD3FF4"/>
    <w:rsid w:val="00D03AC8"/>
    <w:rsid w:val="00D04672"/>
    <w:rsid w:val="00D10E1E"/>
    <w:rsid w:val="00D117A2"/>
    <w:rsid w:val="00D1401B"/>
    <w:rsid w:val="00D21E42"/>
    <w:rsid w:val="00D23634"/>
    <w:rsid w:val="00D238C4"/>
    <w:rsid w:val="00D26E23"/>
    <w:rsid w:val="00D30AF7"/>
    <w:rsid w:val="00D372D9"/>
    <w:rsid w:val="00D419B4"/>
    <w:rsid w:val="00D54B12"/>
    <w:rsid w:val="00D57C01"/>
    <w:rsid w:val="00D57F9A"/>
    <w:rsid w:val="00D708E6"/>
    <w:rsid w:val="00D9371D"/>
    <w:rsid w:val="00DA50D2"/>
    <w:rsid w:val="00DC1695"/>
    <w:rsid w:val="00DC60BD"/>
    <w:rsid w:val="00DD0D71"/>
    <w:rsid w:val="00DD443B"/>
    <w:rsid w:val="00DD5E9F"/>
    <w:rsid w:val="00DD6F37"/>
    <w:rsid w:val="00DE5C72"/>
    <w:rsid w:val="00E13F75"/>
    <w:rsid w:val="00E25174"/>
    <w:rsid w:val="00E32425"/>
    <w:rsid w:val="00E413C8"/>
    <w:rsid w:val="00E42707"/>
    <w:rsid w:val="00E47A5A"/>
    <w:rsid w:val="00E5247A"/>
    <w:rsid w:val="00E60968"/>
    <w:rsid w:val="00E60AB0"/>
    <w:rsid w:val="00E62AF7"/>
    <w:rsid w:val="00E7414F"/>
    <w:rsid w:val="00E82AAD"/>
    <w:rsid w:val="00E84B87"/>
    <w:rsid w:val="00E8796B"/>
    <w:rsid w:val="00EA00BA"/>
    <w:rsid w:val="00EB2CD4"/>
    <w:rsid w:val="00EB3A11"/>
    <w:rsid w:val="00EB6948"/>
    <w:rsid w:val="00EB7CE2"/>
    <w:rsid w:val="00ED11BD"/>
    <w:rsid w:val="00ED25BE"/>
    <w:rsid w:val="00ED3E24"/>
    <w:rsid w:val="00EE3EAC"/>
    <w:rsid w:val="00EE5F41"/>
    <w:rsid w:val="00EF2A49"/>
    <w:rsid w:val="00EF5989"/>
    <w:rsid w:val="00F05CAF"/>
    <w:rsid w:val="00F1311A"/>
    <w:rsid w:val="00F17AFD"/>
    <w:rsid w:val="00F24D93"/>
    <w:rsid w:val="00F267D0"/>
    <w:rsid w:val="00F26B61"/>
    <w:rsid w:val="00F3140A"/>
    <w:rsid w:val="00F34FAA"/>
    <w:rsid w:val="00F46764"/>
    <w:rsid w:val="00F46D04"/>
    <w:rsid w:val="00F504B5"/>
    <w:rsid w:val="00F56A4A"/>
    <w:rsid w:val="00F60641"/>
    <w:rsid w:val="00F6171D"/>
    <w:rsid w:val="00F6217F"/>
    <w:rsid w:val="00F64BC6"/>
    <w:rsid w:val="00F670E8"/>
    <w:rsid w:val="00F86EB8"/>
    <w:rsid w:val="00F94178"/>
    <w:rsid w:val="00F95BD9"/>
    <w:rsid w:val="00FA162A"/>
    <w:rsid w:val="00FA4B8B"/>
    <w:rsid w:val="00FC2E20"/>
    <w:rsid w:val="00FC4BE1"/>
    <w:rsid w:val="00FC64BD"/>
    <w:rsid w:val="00FC78D9"/>
    <w:rsid w:val="00FD32EF"/>
    <w:rsid w:val="00FD4EC0"/>
    <w:rsid w:val="00FE3BB2"/>
    <w:rsid w:val="00FF1A6C"/>
    <w:rsid w:val="017A59B5"/>
    <w:rsid w:val="01C7BC04"/>
    <w:rsid w:val="01E234EF"/>
    <w:rsid w:val="0276C488"/>
    <w:rsid w:val="030845CB"/>
    <w:rsid w:val="033775D2"/>
    <w:rsid w:val="0353828A"/>
    <w:rsid w:val="037CAC23"/>
    <w:rsid w:val="039E0D8E"/>
    <w:rsid w:val="044C04B1"/>
    <w:rsid w:val="05FD057D"/>
    <w:rsid w:val="06830C53"/>
    <w:rsid w:val="06E4AD2B"/>
    <w:rsid w:val="083E155E"/>
    <w:rsid w:val="09A294ED"/>
    <w:rsid w:val="09E54A45"/>
    <w:rsid w:val="0A2BCCCE"/>
    <w:rsid w:val="0A31FF7F"/>
    <w:rsid w:val="0A50791E"/>
    <w:rsid w:val="0A9BDF2C"/>
    <w:rsid w:val="0B5F29DB"/>
    <w:rsid w:val="0BCABAD0"/>
    <w:rsid w:val="0C7EF986"/>
    <w:rsid w:val="0CB5BD85"/>
    <w:rsid w:val="0D63D332"/>
    <w:rsid w:val="0DC467FC"/>
    <w:rsid w:val="0DE5850E"/>
    <w:rsid w:val="0E50A0A1"/>
    <w:rsid w:val="0E8F53CC"/>
    <w:rsid w:val="0FD90E94"/>
    <w:rsid w:val="1032B11A"/>
    <w:rsid w:val="11C24A2B"/>
    <w:rsid w:val="13150619"/>
    <w:rsid w:val="16C34403"/>
    <w:rsid w:val="18CE3BB6"/>
    <w:rsid w:val="18F6C352"/>
    <w:rsid w:val="190A2938"/>
    <w:rsid w:val="1965D479"/>
    <w:rsid w:val="19A6959F"/>
    <w:rsid w:val="19D0939F"/>
    <w:rsid w:val="1B33B13F"/>
    <w:rsid w:val="1CA294A7"/>
    <w:rsid w:val="1D8A7DB5"/>
    <w:rsid w:val="1DC3224B"/>
    <w:rsid w:val="1E44B781"/>
    <w:rsid w:val="1E4DC864"/>
    <w:rsid w:val="1E54980D"/>
    <w:rsid w:val="1F5B8E33"/>
    <w:rsid w:val="20328BC3"/>
    <w:rsid w:val="205F6207"/>
    <w:rsid w:val="206ADA67"/>
    <w:rsid w:val="2145B266"/>
    <w:rsid w:val="21568896"/>
    <w:rsid w:val="21AF02BB"/>
    <w:rsid w:val="22C6E474"/>
    <w:rsid w:val="22E0D567"/>
    <w:rsid w:val="2535CE02"/>
    <w:rsid w:val="25D8B2F1"/>
    <w:rsid w:val="267B3A84"/>
    <w:rsid w:val="26E7D168"/>
    <w:rsid w:val="27C8A3EF"/>
    <w:rsid w:val="28A4B036"/>
    <w:rsid w:val="29733893"/>
    <w:rsid w:val="2A78A7FD"/>
    <w:rsid w:val="2AFA1BD0"/>
    <w:rsid w:val="2B6A0278"/>
    <w:rsid w:val="2D505551"/>
    <w:rsid w:val="2E61A05C"/>
    <w:rsid w:val="2E85D5F7"/>
    <w:rsid w:val="2F98F87D"/>
    <w:rsid w:val="2FA9307B"/>
    <w:rsid w:val="2FDAE581"/>
    <w:rsid w:val="3024674F"/>
    <w:rsid w:val="30C8947C"/>
    <w:rsid w:val="324CF342"/>
    <w:rsid w:val="331B847B"/>
    <w:rsid w:val="34067F87"/>
    <w:rsid w:val="34B4543B"/>
    <w:rsid w:val="34DA3588"/>
    <w:rsid w:val="35D59BC6"/>
    <w:rsid w:val="36973638"/>
    <w:rsid w:val="36A291F2"/>
    <w:rsid w:val="3709C0EC"/>
    <w:rsid w:val="370D3150"/>
    <w:rsid w:val="388A2E03"/>
    <w:rsid w:val="38F870C4"/>
    <w:rsid w:val="3A180202"/>
    <w:rsid w:val="3A1A5238"/>
    <w:rsid w:val="3A7C0F67"/>
    <w:rsid w:val="3A944125"/>
    <w:rsid w:val="3B0A41FB"/>
    <w:rsid w:val="3C0B4DA8"/>
    <w:rsid w:val="3CA01CBD"/>
    <w:rsid w:val="3D446520"/>
    <w:rsid w:val="3E25D670"/>
    <w:rsid w:val="3E396E29"/>
    <w:rsid w:val="3E7658EE"/>
    <w:rsid w:val="3FC5ACB8"/>
    <w:rsid w:val="411AB6E5"/>
    <w:rsid w:val="4218CEDB"/>
    <w:rsid w:val="4230A68A"/>
    <w:rsid w:val="423A2F9D"/>
    <w:rsid w:val="423F8899"/>
    <w:rsid w:val="42590BC4"/>
    <w:rsid w:val="43B2895D"/>
    <w:rsid w:val="44963C4C"/>
    <w:rsid w:val="44D3F358"/>
    <w:rsid w:val="468FB449"/>
    <w:rsid w:val="489B7645"/>
    <w:rsid w:val="48CEB5E5"/>
    <w:rsid w:val="49535E6F"/>
    <w:rsid w:val="4A1106BF"/>
    <w:rsid w:val="4AF1A135"/>
    <w:rsid w:val="4BC272AD"/>
    <w:rsid w:val="4C019612"/>
    <w:rsid w:val="4C3210B4"/>
    <w:rsid w:val="4D376CAA"/>
    <w:rsid w:val="4E728371"/>
    <w:rsid w:val="4F30BCAC"/>
    <w:rsid w:val="4F4B3BF4"/>
    <w:rsid w:val="505F1C5F"/>
    <w:rsid w:val="5168D5BF"/>
    <w:rsid w:val="51721BE0"/>
    <w:rsid w:val="51B56958"/>
    <w:rsid w:val="52913EDB"/>
    <w:rsid w:val="547B4AA7"/>
    <w:rsid w:val="555EF4DD"/>
    <w:rsid w:val="560220C3"/>
    <w:rsid w:val="5612056C"/>
    <w:rsid w:val="56C9A3EF"/>
    <w:rsid w:val="576440BF"/>
    <w:rsid w:val="57A5B671"/>
    <w:rsid w:val="5864D134"/>
    <w:rsid w:val="589026FB"/>
    <w:rsid w:val="58F797B5"/>
    <w:rsid w:val="59385FC4"/>
    <w:rsid w:val="5A2623D2"/>
    <w:rsid w:val="5A407CA0"/>
    <w:rsid w:val="5A66F679"/>
    <w:rsid w:val="5A96D745"/>
    <w:rsid w:val="5AB8B676"/>
    <w:rsid w:val="5AC2F131"/>
    <w:rsid w:val="5B037979"/>
    <w:rsid w:val="5B3B2708"/>
    <w:rsid w:val="5B647E6D"/>
    <w:rsid w:val="5C560EDB"/>
    <w:rsid w:val="5CCA2E5B"/>
    <w:rsid w:val="5F3BAF44"/>
    <w:rsid w:val="5F711811"/>
    <w:rsid w:val="60990DD1"/>
    <w:rsid w:val="60B0D88A"/>
    <w:rsid w:val="60DECE40"/>
    <w:rsid w:val="60F34A5B"/>
    <w:rsid w:val="6103822C"/>
    <w:rsid w:val="6134CD03"/>
    <w:rsid w:val="614A81A8"/>
    <w:rsid w:val="6154A946"/>
    <w:rsid w:val="61E650F6"/>
    <w:rsid w:val="61EAD720"/>
    <w:rsid w:val="627B6CD5"/>
    <w:rsid w:val="62ADC30F"/>
    <w:rsid w:val="6394CCA4"/>
    <w:rsid w:val="63A9A55E"/>
    <w:rsid w:val="63CC83D0"/>
    <w:rsid w:val="63DF60EE"/>
    <w:rsid w:val="6465F1B0"/>
    <w:rsid w:val="64CE97D5"/>
    <w:rsid w:val="64DACBC9"/>
    <w:rsid w:val="653606E6"/>
    <w:rsid w:val="65FB96D6"/>
    <w:rsid w:val="67F3C1E9"/>
    <w:rsid w:val="6811859C"/>
    <w:rsid w:val="68593897"/>
    <w:rsid w:val="690F0077"/>
    <w:rsid w:val="6A5CE0B7"/>
    <w:rsid w:val="6ABCA9C5"/>
    <w:rsid w:val="6B82ECEE"/>
    <w:rsid w:val="6BBAC5E1"/>
    <w:rsid w:val="6C0CC303"/>
    <w:rsid w:val="6C672FDF"/>
    <w:rsid w:val="6CF4D9B9"/>
    <w:rsid w:val="6D88C01D"/>
    <w:rsid w:val="70BE5113"/>
    <w:rsid w:val="70C5D336"/>
    <w:rsid w:val="71211853"/>
    <w:rsid w:val="728DA5A3"/>
    <w:rsid w:val="73357AC0"/>
    <w:rsid w:val="7369CE50"/>
    <w:rsid w:val="73B6A637"/>
    <w:rsid w:val="74FFB9FA"/>
    <w:rsid w:val="759AFA57"/>
    <w:rsid w:val="75CCCB3A"/>
    <w:rsid w:val="761268E8"/>
    <w:rsid w:val="763F5861"/>
    <w:rsid w:val="764E31A9"/>
    <w:rsid w:val="779092EB"/>
    <w:rsid w:val="7794D423"/>
    <w:rsid w:val="77AC35BB"/>
    <w:rsid w:val="77C3F4F4"/>
    <w:rsid w:val="78663553"/>
    <w:rsid w:val="79A9DBB0"/>
    <w:rsid w:val="7A8878D0"/>
    <w:rsid w:val="7A8EF382"/>
    <w:rsid w:val="7AB1337B"/>
    <w:rsid w:val="7AE37B4E"/>
    <w:rsid w:val="7B095BC4"/>
    <w:rsid w:val="7B8D3E49"/>
    <w:rsid w:val="7C06C892"/>
    <w:rsid w:val="7C3A7F6F"/>
    <w:rsid w:val="7C4F9835"/>
    <w:rsid w:val="7D19307C"/>
    <w:rsid w:val="7D334D82"/>
    <w:rsid w:val="7D5D2A51"/>
    <w:rsid w:val="7E11F931"/>
    <w:rsid w:val="7E166D16"/>
    <w:rsid w:val="7E59765F"/>
    <w:rsid w:val="7E616965"/>
    <w:rsid w:val="7E9514C3"/>
    <w:rsid w:val="7EF4DB82"/>
    <w:rsid w:val="7F31066D"/>
    <w:rsid w:val="7F863C14"/>
    <w:rsid w:val="7FB4731E"/>
    <w:rsid w:val="7FCBDFA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86F505"/>
  <w15:docId w15:val="{1A05C830-6EB3-46B9-8DB5-89D35819FA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Heading2"/>
    <w:next w:val="Normal"/>
    <w:link w:val="Heading3Char"/>
    <w:uiPriority w:val="9"/>
    <w:unhideWhenUsed/>
    <w:qFormat/>
    <w:pPr>
      <w:outlineLvl w:val="2"/>
    </w:pPr>
    <w:rPr>
      <w:sz w:val="24"/>
    </w:rPr>
  </w:style>
  <w:style w:type="paragraph" w:styleId="Heading4">
    <w:name w:val="heading 4"/>
    <w:basedOn w:val="Normal"/>
    <w:next w:val="Normal"/>
    <w:link w:val="Heading4Char"/>
    <w:uiPriority w:val="9"/>
    <w:semiHidden/>
    <w:unhideWhenUsed/>
    <w:qFormat/>
    <w:pPr>
      <w:keepNext/>
      <w:keepLines/>
      <w:spacing w:before="320" w:after="200"/>
      <w:outlineLvl w:val="3"/>
    </w:pPr>
    <w:rPr>
      <w:b/>
      <w:bCs/>
      <w:sz w:val="26"/>
      <w:szCs w:val="26"/>
    </w:rPr>
  </w:style>
  <w:style w:type="paragraph" w:styleId="Heading5">
    <w:name w:val="heading 5"/>
    <w:basedOn w:val="Normal"/>
    <w:next w:val="Normal"/>
    <w:link w:val="Heading5Char"/>
    <w:uiPriority w:val="9"/>
    <w:semiHidden/>
    <w:unhideWhenUsed/>
    <w:qFormat/>
    <w:pPr>
      <w:keepNext/>
      <w:keepLines/>
      <w:spacing w:before="320" w:after="200"/>
      <w:outlineLvl w:val="4"/>
    </w:pPr>
    <w:rPr>
      <w:b/>
      <w:bCs/>
      <w:sz w:val="24"/>
      <w:szCs w:val="24"/>
    </w:rPr>
  </w:style>
  <w:style w:type="paragraph" w:styleId="Heading6">
    <w:name w:val="heading 6"/>
    <w:basedOn w:val="Normal"/>
    <w:next w:val="Normal"/>
    <w:link w:val="Heading6Char"/>
    <w:uiPriority w:val="9"/>
    <w:semiHidden/>
    <w:unhideWhenUsed/>
    <w:qFormat/>
    <w:pPr>
      <w:keepNext/>
      <w:keepLines/>
      <w:spacing w:before="320" w:after="200"/>
      <w:outlineLvl w:val="5"/>
    </w:pPr>
    <w:rPr>
      <w:b/>
      <w:bCs/>
    </w:rPr>
  </w:style>
  <w:style w:type="paragraph" w:styleId="Heading7">
    <w:name w:val="heading 7"/>
    <w:basedOn w:val="Normal"/>
    <w:next w:val="Normal"/>
    <w:link w:val="Heading7Char"/>
    <w:uiPriority w:val="9"/>
    <w:unhideWhenUsed/>
    <w:qFormat/>
    <w:pPr>
      <w:keepNext/>
      <w:keepLines/>
      <w:spacing w:before="320" w:after="200"/>
      <w:outlineLvl w:val="6"/>
    </w:pPr>
    <w:rPr>
      <w:b/>
      <w:bCs/>
      <w:i/>
      <w:iCs/>
    </w:rPr>
  </w:style>
  <w:style w:type="paragraph" w:styleId="Heading8">
    <w:name w:val="heading 8"/>
    <w:basedOn w:val="Normal"/>
    <w:next w:val="Normal"/>
    <w:link w:val="Heading8Char"/>
    <w:uiPriority w:val="9"/>
    <w:unhideWhenUsed/>
    <w:qFormat/>
    <w:pPr>
      <w:keepNext/>
      <w:keepLines/>
      <w:spacing w:before="320" w:after="200"/>
      <w:outlineLvl w:val="7"/>
    </w:pPr>
    <w:rPr>
      <w:i/>
      <w:iCs/>
    </w:rPr>
  </w:style>
  <w:style w:type="paragraph" w:styleId="Heading9">
    <w:name w:val="heading 9"/>
    <w:basedOn w:val="Normal"/>
    <w:next w:val="Normal"/>
    <w:link w:val="Heading9Char"/>
    <w:uiPriority w:val="9"/>
    <w:unhideWhenUsed/>
    <w:qFormat/>
    <w:pPr>
      <w:keepNext/>
      <w:keepLines/>
      <w:spacing w:before="320" w:after="200"/>
      <w:outlineLvl w:val="8"/>
    </w:pPr>
    <w:rPr>
      <w:i/>
      <w:i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Heading3Char">
    <w:name w:val="Heading 3 Char"/>
    <w:link w:val="Heading3"/>
    <w:uiPriority w:val="9"/>
    <w:rPr>
      <w:sz w:val="24"/>
    </w:rPr>
  </w:style>
  <w:style w:type="character" w:customStyle="1" w:styleId="Heading4Char">
    <w:name w:val="Heading 4 Char"/>
    <w:basedOn w:val="DefaultParagraphFont"/>
    <w:link w:val="Heading4"/>
    <w:uiPriority w:val="9"/>
    <w:rPr>
      <w:rFonts w:ascii="Arial" w:eastAsia="Arial" w:hAnsi="Arial" w:cs="Arial"/>
      <w:b/>
      <w:bCs/>
      <w:sz w:val="26"/>
      <w:szCs w:val="26"/>
    </w:rPr>
  </w:style>
  <w:style w:type="character" w:customStyle="1" w:styleId="Heading5Char">
    <w:name w:val="Heading 5 Char"/>
    <w:basedOn w:val="DefaultParagraphFont"/>
    <w:link w:val="Heading5"/>
    <w:uiPriority w:val="9"/>
    <w:rPr>
      <w:rFonts w:ascii="Arial" w:eastAsia="Arial" w:hAnsi="Arial" w:cs="Arial"/>
      <w:b/>
      <w:bCs/>
      <w:sz w:val="24"/>
      <w:szCs w:val="24"/>
    </w:rPr>
  </w:style>
  <w:style w:type="character" w:customStyle="1" w:styleId="Heading6Char">
    <w:name w:val="Heading 6 Char"/>
    <w:basedOn w:val="DefaultParagraphFont"/>
    <w:link w:val="Heading6"/>
    <w:uiPriority w:val="9"/>
    <w:rPr>
      <w:rFonts w:ascii="Arial" w:eastAsia="Arial" w:hAnsi="Arial" w:cs="Arial"/>
      <w:b/>
      <w:bCs/>
      <w:sz w:val="22"/>
      <w:szCs w:val="22"/>
    </w:rPr>
  </w:style>
  <w:style w:type="character" w:customStyle="1" w:styleId="Heading7Char">
    <w:name w:val="Heading 7 Char"/>
    <w:basedOn w:val="DefaultParagraphFont"/>
    <w:link w:val="Heading7"/>
    <w:uiPriority w:val="9"/>
    <w:rPr>
      <w:rFonts w:ascii="Arial" w:eastAsia="Arial" w:hAnsi="Arial" w:cs="Arial"/>
      <w:b/>
      <w:bCs/>
      <w:i/>
      <w:iCs/>
      <w:sz w:val="22"/>
      <w:szCs w:val="22"/>
    </w:rPr>
  </w:style>
  <w:style w:type="character" w:customStyle="1" w:styleId="Heading8Char">
    <w:name w:val="Heading 8 Char"/>
    <w:basedOn w:val="DefaultParagraphFont"/>
    <w:link w:val="Heading8"/>
    <w:uiPriority w:val="9"/>
    <w:rPr>
      <w:rFonts w:ascii="Arial" w:eastAsia="Arial" w:hAnsi="Arial" w:cs="Arial"/>
      <w:i/>
      <w:iCs/>
      <w:sz w:val="22"/>
      <w:szCs w:val="22"/>
    </w:rPr>
  </w:style>
  <w:style w:type="character" w:customStyle="1" w:styleId="Heading9Char">
    <w:name w:val="Heading 9 Char"/>
    <w:basedOn w:val="DefaultParagraphFont"/>
    <w:link w:val="Heading9"/>
    <w:uiPriority w:val="9"/>
    <w:rPr>
      <w:rFonts w:ascii="Arial" w:eastAsia="Arial" w:hAnsi="Arial" w:cs="Arial"/>
      <w:i/>
      <w:iCs/>
      <w:sz w:val="21"/>
      <w:szCs w:val="21"/>
    </w:rPr>
  </w:style>
  <w:style w:type="paragraph" w:styleId="NoSpacing">
    <w:name w:val="No Spacing"/>
    <w:uiPriority w:val="1"/>
    <w:qFormat/>
    <w:pPr>
      <w:spacing w:after="0" w:line="240" w:lineRule="auto"/>
    </w:p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paragraph" w:styleId="Header">
    <w:name w:val="header"/>
    <w:basedOn w:val="Normal"/>
    <w:link w:val="HeaderChar"/>
    <w:uiPriority w:val="99"/>
    <w:unhideWhenUsed/>
    <w:pPr>
      <w:tabs>
        <w:tab w:val="center" w:pos="7143"/>
        <w:tab w:val="right" w:pos="14287"/>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1"/>
    <w:uiPriority w:val="99"/>
    <w:unhideWhenUsed/>
    <w:pPr>
      <w:tabs>
        <w:tab w:val="center" w:pos="7143"/>
        <w:tab w:val="right" w:pos="14287"/>
      </w:tabs>
      <w:spacing w:after="0" w:line="240" w:lineRule="auto"/>
    </w:pPr>
  </w:style>
  <w:style w:type="character" w:customStyle="1" w:styleId="FooterChar">
    <w:name w:val="Footer Char"/>
    <w:basedOn w:val="DefaultParagraphFont"/>
    <w:uiPriority w:val="99"/>
  </w:style>
  <w:style w:type="character" w:customStyle="1" w:styleId="FooterChar1">
    <w:name w:val="Footer Char1"/>
    <w:link w:val="Footer"/>
    <w:uiPriority w:val="99"/>
  </w:style>
  <w:style w:type="table" w:styleId="TableGridLight">
    <w:name w:val="Grid Table Light"/>
    <w:basedOn w:val="TableNormal"/>
    <w:uiPriority w:val="4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auto"/>
      </w:tcPr>
    </w:tblStylePr>
    <w:tblStylePr w:type="band1Horz">
      <w:tblPr/>
      <w:tcPr>
        <w:shd w:val="clear" w:color="F2F2F2" w:themeColor="text1" w:themeTint="0D" w:fill="auto"/>
      </w:tcPr>
    </w:tblStylePr>
  </w:style>
  <w:style w:type="table" w:styleId="PlainTable2">
    <w:name w:val="Plain Table 2"/>
    <w:basedOn w:val="Table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styleId="PlainTable4">
    <w:name w:val="Plain Table 4"/>
    <w:basedOn w:val="Table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styleId="PlainTable5">
    <w:name w:val="Plain Table 5"/>
    <w:basedOn w:val="Table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styleId="GridTable1Light">
    <w:name w:val="Grid Table 1 Light"/>
    <w:basedOn w:val="Table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1Light-Accent1">
    <w:name w:val="Grid Table 1 Light Accent 1"/>
    <w:basedOn w:val="TableNormal"/>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styleId="GridTable1Light-Accent2">
    <w:name w:val="Grid Table 1 Light Accent 2"/>
    <w:basedOn w:val="TableNormal"/>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styleId="GridTable1Light-Accent3">
    <w:name w:val="Grid Table 1 Light Accent 3"/>
    <w:basedOn w:val="TableNormal"/>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styleId="GridTable1Light-Accent4">
    <w:name w:val="Grid Table 1 Light Accent 4"/>
    <w:basedOn w:val="TableNormal"/>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styleId="GridTable1Light-Accent5">
    <w:name w:val="Grid Table 1 Light Accent 5"/>
    <w:basedOn w:val="TableNormal"/>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styleId="GridTable1Light-Accent6">
    <w:name w:val="Grid Table 1 Light Accent 6"/>
    <w:basedOn w:val="TableNormal"/>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ridTable2">
    <w:name w:val="Grid Table 2"/>
    <w:basedOn w:val="Table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styleId="GridTable2-Accent1">
    <w:name w:val="Grid Table 2 Accent 1"/>
    <w:basedOn w:val="TableNormal"/>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auto"/>
      </w:tcPr>
    </w:tblStylePr>
    <w:tblStylePr w:type="band1Horz">
      <w:rPr>
        <w:rFonts w:ascii="Arial" w:hAnsi="Arial"/>
        <w:color w:val="404040"/>
        <w:sz w:val="22"/>
      </w:rPr>
      <w:tblPr/>
      <w:tcPr>
        <w:shd w:val="clear" w:color="DAE5F1" w:themeColor="accent1" w:themeTint="34" w:fill="auto"/>
      </w:tcPr>
    </w:tblStylePr>
  </w:style>
  <w:style w:type="table" w:styleId="GridTable2-Accent2">
    <w:name w:val="Grid Table 2 Accent 2"/>
    <w:basedOn w:val="TableNormal"/>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auto"/>
      </w:tcPr>
    </w:tblStylePr>
    <w:tblStylePr w:type="band1Horz">
      <w:rPr>
        <w:rFonts w:ascii="Arial" w:hAnsi="Arial"/>
        <w:color w:val="404040"/>
        <w:sz w:val="22"/>
      </w:rPr>
      <w:tblPr/>
      <w:tcPr>
        <w:shd w:val="clear" w:color="F2DCDC" w:themeColor="accent2" w:themeTint="32" w:fill="auto"/>
      </w:tcPr>
    </w:tblStylePr>
  </w:style>
  <w:style w:type="table" w:styleId="GridTable2-Accent3">
    <w:name w:val="Grid Table 2 Accent 3"/>
    <w:basedOn w:val="TableNormal"/>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auto"/>
      </w:tcPr>
    </w:tblStylePr>
    <w:tblStylePr w:type="band1Horz">
      <w:rPr>
        <w:rFonts w:ascii="Arial" w:hAnsi="Arial"/>
        <w:color w:val="404040"/>
        <w:sz w:val="22"/>
      </w:rPr>
      <w:tblPr/>
      <w:tcPr>
        <w:shd w:val="clear" w:color="EAF1DC" w:themeColor="accent3" w:themeTint="34" w:fill="auto"/>
      </w:tcPr>
    </w:tblStylePr>
  </w:style>
  <w:style w:type="table" w:styleId="GridTable2-Accent4">
    <w:name w:val="Grid Table 2 Accent 4"/>
    <w:basedOn w:val="TableNormal"/>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auto"/>
      </w:tcPr>
    </w:tblStylePr>
    <w:tblStylePr w:type="band1Horz">
      <w:rPr>
        <w:rFonts w:ascii="Arial" w:hAnsi="Arial"/>
        <w:color w:val="404040"/>
        <w:sz w:val="22"/>
      </w:rPr>
      <w:tblPr/>
      <w:tcPr>
        <w:shd w:val="clear" w:color="E5DFEC" w:themeColor="accent4" w:themeTint="34" w:fill="auto"/>
      </w:tcPr>
    </w:tblStylePr>
  </w:style>
  <w:style w:type="table" w:styleId="GridTable2-Accent5">
    <w:name w:val="Grid Table 2 Accent 5"/>
    <w:basedOn w:val="TableNormal"/>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auto"/>
      </w:tcPr>
    </w:tblStylePr>
    <w:tblStylePr w:type="band1Horz">
      <w:rPr>
        <w:rFonts w:ascii="Arial" w:hAnsi="Arial"/>
        <w:color w:val="404040"/>
        <w:sz w:val="22"/>
      </w:rPr>
      <w:tblPr/>
      <w:tcPr>
        <w:shd w:val="clear" w:color="DAEEF3" w:themeColor="accent5" w:themeTint="34" w:fill="auto"/>
      </w:tcPr>
    </w:tblStylePr>
  </w:style>
  <w:style w:type="table" w:styleId="GridTable2-Accent6">
    <w:name w:val="Grid Table 2 Accent 6"/>
    <w:basedOn w:val="TableNormal"/>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auto"/>
      </w:tcPr>
    </w:tblStylePr>
    <w:tblStylePr w:type="band1Horz">
      <w:rPr>
        <w:rFonts w:ascii="Arial" w:hAnsi="Arial"/>
        <w:color w:val="404040"/>
        <w:sz w:val="22"/>
      </w:rPr>
      <w:tblPr/>
      <w:tcPr>
        <w:shd w:val="clear" w:color="FDE9D8" w:themeColor="accent6" w:themeTint="34" w:fill="auto"/>
      </w:tcPr>
    </w:tblStylePr>
  </w:style>
  <w:style w:type="table" w:styleId="GridTable3">
    <w:name w:val="Grid Table 3"/>
    <w:basedOn w:val="Table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styleId="GridTable3-Accent1">
    <w:name w:val="Grid Table 3 Accent 1"/>
    <w:basedOn w:val="TableNormal"/>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auto"/>
      </w:tcPr>
    </w:tblStylePr>
    <w:tblStylePr w:type="band1Horz">
      <w:rPr>
        <w:rFonts w:ascii="Arial" w:hAnsi="Arial"/>
        <w:color w:val="404040"/>
        <w:sz w:val="22"/>
      </w:rPr>
      <w:tblPr/>
      <w:tcPr>
        <w:shd w:val="clear" w:color="DAE5F1" w:themeColor="accent1" w:themeTint="34" w:fill="auto"/>
      </w:tcPr>
    </w:tblStylePr>
  </w:style>
  <w:style w:type="table" w:styleId="GridTable3-Accent2">
    <w:name w:val="Grid Table 3 Accent 2"/>
    <w:basedOn w:val="TableNormal"/>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auto"/>
      </w:tcPr>
    </w:tblStylePr>
    <w:tblStylePr w:type="band1Horz">
      <w:rPr>
        <w:rFonts w:ascii="Arial" w:hAnsi="Arial"/>
        <w:color w:val="404040"/>
        <w:sz w:val="22"/>
      </w:rPr>
      <w:tblPr/>
      <w:tcPr>
        <w:shd w:val="clear" w:color="F2DCDC" w:themeColor="accent2" w:themeTint="32" w:fill="auto"/>
      </w:tcPr>
    </w:tblStylePr>
  </w:style>
  <w:style w:type="table" w:styleId="GridTable3-Accent3">
    <w:name w:val="Grid Table 3 Accent 3"/>
    <w:basedOn w:val="TableNormal"/>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auto"/>
      </w:tcPr>
    </w:tblStylePr>
    <w:tblStylePr w:type="band1Horz">
      <w:rPr>
        <w:rFonts w:ascii="Arial" w:hAnsi="Arial"/>
        <w:color w:val="404040"/>
        <w:sz w:val="22"/>
      </w:rPr>
      <w:tblPr/>
      <w:tcPr>
        <w:shd w:val="clear" w:color="EAF1DC" w:themeColor="accent3" w:themeTint="34" w:fill="auto"/>
      </w:tcPr>
    </w:tblStylePr>
  </w:style>
  <w:style w:type="table" w:styleId="GridTable3-Accent4">
    <w:name w:val="Grid Table 3 Accent 4"/>
    <w:basedOn w:val="TableNormal"/>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auto"/>
      </w:tcPr>
    </w:tblStylePr>
    <w:tblStylePr w:type="band1Horz">
      <w:rPr>
        <w:rFonts w:ascii="Arial" w:hAnsi="Arial"/>
        <w:color w:val="404040"/>
        <w:sz w:val="22"/>
      </w:rPr>
      <w:tblPr/>
      <w:tcPr>
        <w:shd w:val="clear" w:color="E5DFEC" w:themeColor="accent4" w:themeTint="34" w:fill="auto"/>
      </w:tcPr>
    </w:tblStylePr>
  </w:style>
  <w:style w:type="table" w:styleId="GridTable3-Accent5">
    <w:name w:val="Grid Table 3 Accent 5"/>
    <w:basedOn w:val="TableNormal"/>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auto"/>
      </w:tcPr>
    </w:tblStylePr>
    <w:tblStylePr w:type="band1Horz">
      <w:rPr>
        <w:rFonts w:ascii="Arial" w:hAnsi="Arial"/>
        <w:color w:val="404040"/>
        <w:sz w:val="22"/>
      </w:rPr>
      <w:tblPr/>
      <w:tcPr>
        <w:shd w:val="clear" w:color="DAEEF3" w:themeColor="accent5" w:themeTint="34" w:fill="auto"/>
      </w:tcPr>
    </w:tblStylePr>
  </w:style>
  <w:style w:type="table" w:styleId="GridTable3-Accent6">
    <w:name w:val="Grid Table 3 Accent 6"/>
    <w:basedOn w:val="TableNormal"/>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auto"/>
      </w:tcPr>
    </w:tblStylePr>
    <w:tblStylePr w:type="band1Horz">
      <w:rPr>
        <w:rFonts w:ascii="Arial" w:hAnsi="Arial"/>
        <w:color w:val="404040"/>
        <w:sz w:val="22"/>
      </w:rPr>
      <w:tblPr/>
      <w:tcPr>
        <w:shd w:val="clear" w:color="FDE9D8" w:themeColor="accent6" w:themeTint="34" w:fill="auto"/>
      </w:tcPr>
    </w:tblStylePr>
  </w:style>
  <w:style w:type="table" w:styleId="GridTable4">
    <w:name w:val="Grid Table 4"/>
    <w:basedOn w:val="Table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auto"/>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styleId="GridTable4-Accent1">
    <w:name w:val="Grid Table 4 Accent 1"/>
    <w:basedOn w:val="TableNormal"/>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auto"/>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auto"/>
      </w:tcPr>
    </w:tblStylePr>
    <w:tblStylePr w:type="band1Horz">
      <w:rPr>
        <w:rFonts w:ascii="Arial" w:hAnsi="Arial"/>
        <w:color w:val="404040"/>
        <w:sz w:val="22"/>
      </w:rPr>
      <w:tblPr/>
      <w:tcPr>
        <w:shd w:val="clear" w:color="DCE6F2" w:themeColor="accent1" w:themeTint="32" w:fill="auto"/>
      </w:tcPr>
    </w:tblStylePr>
  </w:style>
  <w:style w:type="table" w:styleId="GridTable4-Accent2">
    <w:name w:val="Grid Table 4 Accent 2"/>
    <w:basedOn w:val="TableNormal"/>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auto"/>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auto"/>
      </w:tcPr>
    </w:tblStylePr>
    <w:tblStylePr w:type="band1Horz">
      <w:rPr>
        <w:rFonts w:ascii="Arial" w:hAnsi="Arial"/>
        <w:color w:val="404040"/>
        <w:sz w:val="22"/>
      </w:rPr>
      <w:tblPr/>
      <w:tcPr>
        <w:shd w:val="clear" w:color="F2DCDC" w:themeColor="accent2" w:themeTint="32" w:fill="auto"/>
      </w:tcPr>
    </w:tblStylePr>
  </w:style>
  <w:style w:type="table" w:styleId="GridTable4-Accent3">
    <w:name w:val="Grid Table 4 Accent 3"/>
    <w:basedOn w:val="TableNormal"/>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auto"/>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auto"/>
      </w:tcPr>
    </w:tblStylePr>
    <w:tblStylePr w:type="band1Horz">
      <w:rPr>
        <w:rFonts w:ascii="Arial" w:hAnsi="Arial"/>
        <w:color w:val="404040"/>
        <w:sz w:val="22"/>
      </w:rPr>
      <w:tblPr/>
      <w:tcPr>
        <w:shd w:val="clear" w:color="EAF1DC" w:themeColor="accent3" w:themeTint="34" w:fill="auto"/>
      </w:tcPr>
    </w:tblStylePr>
  </w:style>
  <w:style w:type="table" w:styleId="GridTable4-Accent4">
    <w:name w:val="Grid Table 4 Accent 4"/>
    <w:basedOn w:val="TableNormal"/>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auto"/>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auto"/>
      </w:tcPr>
    </w:tblStylePr>
    <w:tblStylePr w:type="band1Horz">
      <w:rPr>
        <w:rFonts w:ascii="Arial" w:hAnsi="Arial"/>
        <w:color w:val="404040"/>
        <w:sz w:val="22"/>
      </w:rPr>
      <w:tblPr/>
      <w:tcPr>
        <w:shd w:val="clear" w:color="E5DFEC" w:themeColor="accent4" w:themeTint="34" w:fill="auto"/>
      </w:tcPr>
    </w:tblStylePr>
  </w:style>
  <w:style w:type="table" w:styleId="GridTable4-Accent5">
    <w:name w:val="Grid Table 4 Accent 5"/>
    <w:basedOn w:val="TableNormal"/>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auto"/>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auto"/>
      </w:tcPr>
    </w:tblStylePr>
    <w:tblStylePr w:type="band1Horz">
      <w:rPr>
        <w:rFonts w:ascii="Arial" w:hAnsi="Arial"/>
        <w:color w:val="404040"/>
        <w:sz w:val="22"/>
      </w:rPr>
      <w:tblPr/>
      <w:tcPr>
        <w:shd w:val="clear" w:color="DAEEF3" w:themeColor="accent5" w:themeTint="34" w:fill="auto"/>
      </w:tcPr>
    </w:tblStylePr>
  </w:style>
  <w:style w:type="table" w:styleId="GridTable4-Accent6">
    <w:name w:val="Grid Table 4 Accent 6"/>
    <w:basedOn w:val="TableNormal"/>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auto"/>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auto"/>
      </w:tcPr>
    </w:tblStylePr>
    <w:tblStylePr w:type="band1Horz">
      <w:rPr>
        <w:rFonts w:ascii="Arial" w:hAnsi="Arial"/>
        <w:color w:val="404040"/>
        <w:sz w:val="22"/>
      </w:rPr>
      <w:tblPr/>
      <w:tcPr>
        <w:shd w:val="clear" w:color="FDE9D8" w:themeColor="accent6" w:themeTint="34" w:fill="auto"/>
      </w:tcPr>
    </w:tblStylePr>
  </w:style>
  <w:style w:type="table" w:styleId="GridTable5Dark">
    <w:name w:val="Grid Table 5 Dark"/>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auto"/>
    </w:tblPr>
    <w:tblStylePr w:type="firstRow">
      <w:rPr>
        <w:rFonts w:ascii="Arial" w:hAnsi="Arial"/>
        <w:b/>
        <w:color w:val="FFFFFF"/>
        <w:sz w:val="22"/>
      </w:rPr>
      <w:tblPr/>
      <w:tcPr>
        <w:shd w:val="clear" w:color="000000" w:themeColor="text1" w:fill="auto"/>
      </w:tcPr>
    </w:tblStylePr>
    <w:tblStylePr w:type="lastRow">
      <w:rPr>
        <w:rFonts w:ascii="Arial" w:hAnsi="Arial"/>
        <w:b/>
        <w:color w:val="FFFFFF"/>
        <w:sz w:val="22"/>
      </w:rPr>
      <w:tblPr/>
      <w:tcPr>
        <w:tcBorders>
          <w:top w:val="single" w:sz="4" w:space="0" w:color="FFFFFF" w:themeColor="light1"/>
        </w:tcBorders>
        <w:shd w:val="clear" w:color="000000" w:themeColor="text1" w:fill="auto"/>
      </w:tcPr>
    </w:tblStylePr>
    <w:tblStylePr w:type="firstCol">
      <w:rPr>
        <w:rFonts w:ascii="Arial" w:hAnsi="Arial"/>
        <w:b/>
        <w:color w:val="FFFFFF"/>
        <w:sz w:val="22"/>
      </w:rPr>
      <w:tblPr/>
      <w:tcPr>
        <w:shd w:val="clear" w:color="000000" w:themeColor="text1" w:fill="auto"/>
      </w:tcPr>
    </w:tblStylePr>
    <w:tblStylePr w:type="lastCol">
      <w:rPr>
        <w:rFonts w:ascii="Arial" w:hAnsi="Arial"/>
        <w:b/>
        <w:color w:val="FFFFFF"/>
        <w:sz w:val="22"/>
      </w:rPr>
      <w:tblPr/>
      <w:tcPr>
        <w:shd w:val="clear" w:color="000000" w:themeColor="text1" w:fill="auto"/>
      </w:tcPr>
    </w:tblStylePr>
    <w:tblStylePr w:type="band1Vert">
      <w:tblPr/>
      <w:tcPr>
        <w:shd w:val="clear" w:color="8A8A8A" w:themeColor="text1" w:themeTint="75" w:fill="auto"/>
      </w:tcPr>
    </w:tblStylePr>
    <w:tblStylePr w:type="band1Horz">
      <w:tblPr/>
      <w:tcPr>
        <w:shd w:val="clear" w:color="8A8A8A" w:themeColor="text1" w:themeTint="75" w:fill="auto"/>
      </w:tcPr>
    </w:tblStylePr>
  </w:style>
  <w:style w:type="table" w:customStyle="1" w:styleId="GridTable5Dark-Accent11">
    <w:name w:val="Grid Table 5 Dark - Accent 1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auto"/>
    </w:tblPr>
    <w:tblStylePr w:type="firstRow">
      <w:rPr>
        <w:rFonts w:ascii="Arial" w:hAnsi="Arial"/>
        <w:b/>
        <w:color w:val="FFFFFF"/>
        <w:sz w:val="22"/>
      </w:rPr>
      <w:tblPr/>
      <w:tcPr>
        <w:shd w:val="clear" w:color="4F81BD" w:themeColor="accent1" w:fill="auto"/>
      </w:tcPr>
    </w:tblStylePr>
    <w:tblStylePr w:type="lastRow">
      <w:rPr>
        <w:rFonts w:ascii="Arial" w:hAnsi="Arial"/>
        <w:b/>
        <w:color w:val="FFFFFF"/>
        <w:sz w:val="22"/>
      </w:rPr>
      <w:tblPr/>
      <w:tcPr>
        <w:tcBorders>
          <w:top w:val="single" w:sz="4" w:space="0" w:color="FFFFFF" w:themeColor="light1"/>
        </w:tcBorders>
        <w:shd w:val="clear" w:color="4F81BD" w:themeColor="accent1" w:fill="auto"/>
      </w:tcPr>
    </w:tblStylePr>
    <w:tblStylePr w:type="firstCol">
      <w:rPr>
        <w:rFonts w:ascii="Arial" w:hAnsi="Arial"/>
        <w:b/>
        <w:color w:val="FFFFFF"/>
        <w:sz w:val="22"/>
      </w:rPr>
      <w:tblPr/>
      <w:tcPr>
        <w:shd w:val="clear" w:color="4F81BD" w:themeColor="accent1" w:fill="auto"/>
      </w:tcPr>
    </w:tblStylePr>
    <w:tblStylePr w:type="lastCol">
      <w:rPr>
        <w:rFonts w:ascii="Arial" w:hAnsi="Arial"/>
        <w:b/>
        <w:color w:val="FFFFFF"/>
        <w:sz w:val="22"/>
      </w:rPr>
      <w:tblPr/>
      <w:tcPr>
        <w:shd w:val="clear" w:color="4F81BD" w:themeColor="accent1" w:fill="auto"/>
      </w:tcPr>
    </w:tblStylePr>
    <w:tblStylePr w:type="band1Vert">
      <w:tblPr/>
      <w:tcPr>
        <w:shd w:val="clear" w:color="AEC4E0" w:themeColor="accent1" w:themeTint="75" w:fill="auto"/>
      </w:tcPr>
    </w:tblStylePr>
    <w:tblStylePr w:type="band1Horz">
      <w:tblPr/>
      <w:tcPr>
        <w:shd w:val="clear" w:color="AEC4E0" w:themeColor="accent1" w:themeTint="75" w:fill="auto"/>
      </w:tcPr>
    </w:tblStylePr>
  </w:style>
  <w:style w:type="table" w:styleId="GridTable5Dark-Accent2">
    <w:name w:val="Grid Table 5 Dark Accent 2"/>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auto"/>
    </w:tblPr>
    <w:tblStylePr w:type="firstRow">
      <w:rPr>
        <w:rFonts w:ascii="Arial" w:hAnsi="Arial"/>
        <w:b/>
        <w:color w:val="FFFFFF"/>
        <w:sz w:val="22"/>
      </w:rPr>
      <w:tblPr/>
      <w:tcPr>
        <w:shd w:val="clear" w:color="C0504D" w:themeColor="accent2" w:fill="auto"/>
      </w:tcPr>
    </w:tblStylePr>
    <w:tblStylePr w:type="lastRow">
      <w:rPr>
        <w:rFonts w:ascii="Arial" w:hAnsi="Arial"/>
        <w:b/>
        <w:color w:val="FFFFFF"/>
        <w:sz w:val="22"/>
      </w:rPr>
      <w:tblPr/>
      <w:tcPr>
        <w:tcBorders>
          <w:top w:val="single" w:sz="4" w:space="0" w:color="FFFFFF" w:themeColor="light1"/>
        </w:tcBorders>
        <w:shd w:val="clear" w:color="C0504D" w:themeColor="accent2" w:fill="auto"/>
      </w:tcPr>
    </w:tblStylePr>
    <w:tblStylePr w:type="firstCol">
      <w:rPr>
        <w:rFonts w:ascii="Arial" w:hAnsi="Arial"/>
        <w:b/>
        <w:color w:val="FFFFFF"/>
        <w:sz w:val="22"/>
      </w:rPr>
      <w:tblPr/>
      <w:tcPr>
        <w:shd w:val="clear" w:color="C0504D" w:themeColor="accent2" w:fill="auto"/>
      </w:tcPr>
    </w:tblStylePr>
    <w:tblStylePr w:type="lastCol">
      <w:rPr>
        <w:rFonts w:ascii="Arial" w:hAnsi="Arial"/>
        <w:b/>
        <w:color w:val="FFFFFF"/>
        <w:sz w:val="22"/>
      </w:rPr>
      <w:tblPr/>
      <w:tcPr>
        <w:shd w:val="clear" w:color="C0504D" w:themeColor="accent2" w:fill="auto"/>
      </w:tcPr>
    </w:tblStylePr>
    <w:tblStylePr w:type="band1Vert">
      <w:tblPr/>
      <w:tcPr>
        <w:shd w:val="clear" w:color="E2AEAD" w:themeColor="accent2" w:themeTint="75" w:fill="auto"/>
      </w:tcPr>
    </w:tblStylePr>
    <w:tblStylePr w:type="band1Horz">
      <w:tblPr/>
      <w:tcPr>
        <w:shd w:val="clear" w:color="E2AEAD" w:themeColor="accent2" w:themeTint="75" w:fill="auto"/>
      </w:tcPr>
    </w:tblStylePr>
  </w:style>
  <w:style w:type="table" w:styleId="GridTable5Dark-Accent3">
    <w:name w:val="Grid Table 5 Dark Accent 3"/>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auto"/>
    </w:tblPr>
    <w:tblStylePr w:type="firstRow">
      <w:rPr>
        <w:rFonts w:ascii="Arial" w:hAnsi="Arial"/>
        <w:b/>
        <w:color w:val="FFFFFF"/>
        <w:sz w:val="22"/>
      </w:rPr>
      <w:tblPr/>
      <w:tcPr>
        <w:shd w:val="clear" w:color="9BBB59" w:themeColor="accent3" w:fill="auto"/>
      </w:tcPr>
    </w:tblStylePr>
    <w:tblStylePr w:type="lastRow">
      <w:rPr>
        <w:rFonts w:ascii="Arial" w:hAnsi="Arial"/>
        <w:b/>
        <w:color w:val="FFFFFF"/>
        <w:sz w:val="22"/>
      </w:rPr>
      <w:tblPr/>
      <w:tcPr>
        <w:tcBorders>
          <w:top w:val="single" w:sz="4" w:space="0" w:color="FFFFFF" w:themeColor="light1"/>
        </w:tcBorders>
        <w:shd w:val="clear" w:color="9BBB59" w:themeColor="accent3" w:fill="auto"/>
      </w:tcPr>
    </w:tblStylePr>
    <w:tblStylePr w:type="firstCol">
      <w:rPr>
        <w:rFonts w:ascii="Arial" w:hAnsi="Arial"/>
        <w:b/>
        <w:color w:val="FFFFFF"/>
        <w:sz w:val="22"/>
      </w:rPr>
      <w:tblPr/>
      <w:tcPr>
        <w:shd w:val="clear" w:color="9BBB59" w:themeColor="accent3" w:fill="auto"/>
      </w:tcPr>
    </w:tblStylePr>
    <w:tblStylePr w:type="lastCol">
      <w:rPr>
        <w:rFonts w:ascii="Arial" w:hAnsi="Arial"/>
        <w:b/>
        <w:color w:val="FFFFFF"/>
        <w:sz w:val="22"/>
      </w:rPr>
      <w:tblPr/>
      <w:tcPr>
        <w:shd w:val="clear" w:color="9BBB59" w:themeColor="accent3" w:fill="auto"/>
      </w:tcPr>
    </w:tblStylePr>
    <w:tblStylePr w:type="band1Vert">
      <w:tblPr/>
      <w:tcPr>
        <w:shd w:val="clear" w:color="D0DFB2" w:themeColor="accent3" w:themeTint="75" w:fill="auto"/>
      </w:tcPr>
    </w:tblStylePr>
    <w:tblStylePr w:type="band1Horz">
      <w:tblPr/>
      <w:tcPr>
        <w:shd w:val="clear" w:color="D0DFB2" w:themeColor="accent3" w:themeTint="75" w:fill="auto"/>
      </w:tcPr>
    </w:tblStylePr>
  </w:style>
  <w:style w:type="table" w:customStyle="1" w:styleId="GridTable5Dark-Accent41">
    <w:name w:val="Grid Table 5 Dark - Accent 4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auto"/>
    </w:tblPr>
    <w:tblStylePr w:type="firstRow">
      <w:rPr>
        <w:rFonts w:ascii="Arial" w:hAnsi="Arial"/>
        <w:b/>
        <w:color w:val="FFFFFF"/>
        <w:sz w:val="22"/>
      </w:rPr>
      <w:tblPr/>
      <w:tcPr>
        <w:shd w:val="clear" w:color="8064A2" w:themeColor="accent4" w:fill="auto"/>
      </w:tcPr>
    </w:tblStylePr>
    <w:tblStylePr w:type="lastRow">
      <w:rPr>
        <w:rFonts w:ascii="Arial" w:hAnsi="Arial"/>
        <w:b/>
        <w:color w:val="FFFFFF"/>
        <w:sz w:val="22"/>
      </w:rPr>
      <w:tblPr/>
      <w:tcPr>
        <w:tcBorders>
          <w:top w:val="single" w:sz="4" w:space="0" w:color="FFFFFF" w:themeColor="light1"/>
        </w:tcBorders>
        <w:shd w:val="clear" w:color="8064A2" w:themeColor="accent4" w:fill="auto"/>
      </w:tcPr>
    </w:tblStylePr>
    <w:tblStylePr w:type="firstCol">
      <w:rPr>
        <w:rFonts w:ascii="Arial" w:hAnsi="Arial"/>
        <w:b/>
        <w:color w:val="FFFFFF"/>
        <w:sz w:val="22"/>
      </w:rPr>
      <w:tblPr/>
      <w:tcPr>
        <w:shd w:val="clear" w:color="8064A2" w:themeColor="accent4" w:fill="auto"/>
      </w:tcPr>
    </w:tblStylePr>
    <w:tblStylePr w:type="lastCol">
      <w:rPr>
        <w:rFonts w:ascii="Arial" w:hAnsi="Arial"/>
        <w:b/>
        <w:color w:val="FFFFFF"/>
        <w:sz w:val="22"/>
      </w:rPr>
      <w:tblPr/>
      <w:tcPr>
        <w:shd w:val="clear" w:color="8064A2" w:themeColor="accent4" w:fill="auto"/>
      </w:tcPr>
    </w:tblStylePr>
    <w:tblStylePr w:type="band1Vert">
      <w:tblPr/>
      <w:tcPr>
        <w:shd w:val="clear" w:color="C4B7D4" w:themeColor="accent4" w:themeTint="75" w:fill="auto"/>
      </w:tcPr>
    </w:tblStylePr>
    <w:tblStylePr w:type="band1Horz">
      <w:tblPr/>
      <w:tcPr>
        <w:shd w:val="clear" w:color="C4B7D4" w:themeColor="accent4" w:themeTint="75" w:fill="auto"/>
      </w:tcPr>
    </w:tblStylePr>
  </w:style>
  <w:style w:type="table" w:styleId="GridTable5Dark-Accent5">
    <w:name w:val="Grid Table 5 Dark Accent 5"/>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auto"/>
    </w:tblPr>
    <w:tblStylePr w:type="firstRow">
      <w:rPr>
        <w:rFonts w:ascii="Arial" w:hAnsi="Arial"/>
        <w:b/>
        <w:color w:val="FFFFFF"/>
        <w:sz w:val="22"/>
      </w:rPr>
      <w:tblPr/>
      <w:tcPr>
        <w:shd w:val="clear" w:color="4BACC6" w:themeColor="accent5" w:fill="auto"/>
      </w:tcPr>
    </w:tblStylePr>
    <w:tblStylePr w:type="lastRow">
      <w:rPr>
        <w:rFonts w:ascii="Arial" w:hAnsi="Arial"/>
        <w:b/>
        <w:color w:val="FFFFFF"/>
        <w:sz w:val="22"/>
      </w:rPr>
      <w:tblPr/>
      <w:tcPr>
        <w:tcBorders>
          <w:top w:val="single" w:sz="4" w:space="0" w:color="FFFFFF" w:themeColor="light1"/>
        </w:tcBorders>
        <w:shd w:val="clear" w:color="4BACC6" w:themeColor="accent5" w:fill="auto"/>
      </w:tcPr>
    </w:tblStylePr>
    <w:tblStylePr w:type="firstCol">
      <w:rPr>
        <w:rFonts w:ascii="Arial" w:hAnsi="Arial"/>
        <w:b/>
        <w:color w:val="FFFFFF"/>
        <w:sz w:val="22"/>
      </w:rPr>
      <w:tblPr/>
      <w:tcPr>
        <w:shd w:val="clear" w:color="4BACC6" w:themeColor="accent5" w:fill="auto"/>
      </w:tcPr>
    </w:tblStylePr>
    <w:tblStylePr w:type="lastCol">
      <w:rPr>
        <w:rFonts w:ascii="Arial" w:hAnsi="Arial"/>
        <w:b/>
        <w:color w:val="FFFFFF"/>
        <w:sz w:val="22"/>
      </w:rPr>
      <w:tblPr/>
      <w:tcPr>
        <w:shd w:val="clear" w:color="4BACC6" w:themeColor="accent5" w:fill="auto"/>
      </w:tcPr>
    </w:tblStylePr>
    <w:tblStylePr w:type="band1Vert">
      <w:tblPr/>
      <w:tcPr>
        <w:shd w:val="clear" w:color="ACD8E4" w:themeColor="accent5" w:themeTint="75" w:fill="auto"/>
      </w:tcPr>
    </w:tblStylePr>
    <w:tblStylePr w:type="band1Horz">
      <w:tblPr/>
      <w:tcPr>
        <w:shd w:val="clear" w:color="ACD8E4" w:themeColor="accent5" w:themeTint="75" w:fill="auto"/>
      </w:tcPr>
    </w:tblStylePr>
  </w:style>
  <w:style w:type="table" w:styleId="GridTable5Dark-Accent6">
    <w:name w:val="Grid Table 5 Dark Accent 6"/>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auto"/>
    </w:tblPr>
    <w:tblStylePr w:type="firstRow">
      <w:rPr>
        <w:rFonts w:ascii="Arial" w:hAnsi="Arial"/>
        <w:b/>
        <w:color w:val="FFFFFF"/>
        <w:sz w:val="22"/>
      </w:rPr>
      <w:tblPr/>
      <w:tcPr>
        <w:shd w:val="clear" w:color="F79646" w:themeColor="accent6" w:fill="auto"/>
      </w:tcPr>
    </w:tblStylePr>
    <w:tblStylePr w:type="lastRow">
      <w:rPr>
        <w:rFonts w:ascii="Arial" w:hAnsi="Arial"/>
        <w:b/>
        <w:color w:val="FFFFFF"/>
        <w:sz w:val="22"/>
      </w:rPr>
      <w:tblPr/>
      <w:tcPr>
        <w:tcBorders>
          <w:top w:val="single" w:sz="4" w:space="0" w:color="FFFFFF" w:themeColor="light1"/>
        </w:tcBorders>
        <w:shd w:val="clear" w:color="F79646" w:themeColor="accent6" w:fill="auto"/>
      </w:tcPr>
    </w:tblStylePr>
    <w:tblStylePr w:type="firstCol">
      <w:rPr>
        <w:rFonts w:ascii="Arial" w:hAnsi="Arial"/>
        <w:b/>
        <w:color w:val="FFFFFF"/>
        <w:sz w:val="22"/>
      </w:rPr>
      <w:tblPr/>
      <w:tcPr>
        <w:shd w:val="clear" w:color="F79646" w:themeColor="accent6" w:fill="auto"/>
      </w:tcPr>
    </w:tblStylePr>
    <w:tblStylePr w:type="lastCol">
      <w:rPr>
        <w:rFonts w:ascii="Arial" w:hAnsi="Arial"/>
        <w:b/>
        <w:color w:val="FFFFFF"/>
        <w:sz w:val="22"/>
      </w:rPr>
      <w:tblPr/>
      <w:tcPr>
        <w:shd w:val="clear" w:color="F79646" w:themeColor="accent6" w:fill="auto"/>
      </w:tcPr>
    </w:tblStylePr>
    <w:tblStylePr w:type="band1Vert">
      <w:tblPr/>
      <w:tcPr>
        <w:shd w:val="clear" w:color="FBCEAA" w:themeColor="accent6" w:themeTint="75" w:fill="auto"/>
      </w:tcPr>
    </w:tblStylePr>
    <w:tblStylePr w:type="band1Horz">
      <w:tblPr/>
      <w:tcPr>
        <w:shd w:val="clear" w:color="FBCEAA" w:themeColor="accent6" w:themeTint="75" w:fill="auto"/>
      </w:tcPr>
    </w:tblStylePr>
  </w:style>
  <w:style w:type="table" w:styleId="GridTable6Colorful">
    <w:name w:val="Grid Table 6 Colorful"/>
    <w:basedOn w:val="Table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auto"/>
      </w:tcPr>
    </w:tblStylePr>
    <w:tblStylePr w:type="band1Horz">
      <w:rPr>
        <w:rFonts w:ascii="Arial" w:hAnsi="Arial"/>
        <w:color w:val="7F7F7F" w:themeColor="text1" w:themeTint="80" w:themeShade="95"/>
        <w:sz w:val="22"/>
      </w:rPr>
      <w:tblPr/>
      <w:tcPr>
        <w:shd w:val="clear" w:color="CBCBCB" w:themeColor="text1" w:themeTint="34" w:fill="auto"/>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auto"/>
      </w:tcPr>
    </w:tblStylePr>
    <w:tblStylePr w:type="band1Horz">
      <w:rPr>
        <w:rFonts w:ascii="Arial" w:hAnsi="Arial"/>
        <w:color w:val="A6BFDD" w:themeColor="accent1" w:themeTint="80" w:themeShade="95"/>
        <w:sz w:val="22"/>
      </w:rPr>
      <w:tblPr/>
      <w:tcPr>
        <w:shd w:val="clear" w:color="DAE5F1" w:themeColor="accent1" w:themeTint="34" w:fill="auto"/>
      </w:tcPr>
    </w:tblStylePr>
    <w:tblStylePr w:type="band2Horz">
      <w:rPr>
        <w:rFonts w:ascii="Arial" w:hAnsi="Arial"/>
        <w:color w:val="A6BFDD" w:themeColor="accent1" w:themeTint="80" w:themeShade="95"/>
        <w:sz w:val="22"/>
      </w:rPr>
    </w:tblStylePr>
  </w:style>
  <w:style w:type="table" w:styleId="GridTable6Colorful-Accent2">
    <w:name w:val="Grid Table 6 Colorful Accent 2"/>
    <w:basedOn w:val="TableNormal"/>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auto"/>
      </w:tcPr>
    </w:tblStylePr>
    <w:tblStylePr w:type="band1Horz">
      <w:rPr>
        <w:rFonts w:ascii="Arial" w:hAnsi="Arial"/>
        <w:color w:val="D99695" w:themeColor="accent2" w:themeTint="97" w:themeShade="95"/>
        <w:sz w:val="22"/>
      </w:rPr>
      <w:tblPr/>
      <w:tcPr>
        <w:shd w:val="clear" w:color="F2DCDC" w:themeColor="accent2" w:themeTint="32" w:fill="auto"/>
      </w:tcPr>
    </w:tblStylePr>
    <w:tblStylePr w:type="band2Horz">
      <w:rPr>
        <w:rFonts w:ascii="Arial" w:hAnsi="Arial"/>
        <w:color w:val="D99695" w:themeColor="accent2" w:themeTint="97" w:themeShade="95"/>
        <w:sz w:val="22"/>
      </w:rPr>
    </w:tblStylePr>
  </w:style>
  <w:style w:type="table" w:styleId="GridTable6Colorful-Accent3">
    <w:name w:val="Grid Table 6 Colorful Accent 3"/>
    <w:basedOn w:val="TableNormal"/>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auto"/>
      </w:tcPr>
    </w:tblStylePr>
    <w:tblStylePr w:type="band1Horz">
      <w:rPr>
        <w:rFonts w:ascii="Arial" w:hAnsi="Arial"/>
        <w:color w:val="9ABB59" w:themeColor="accent3" w:themeTint="FE" w:themeShade="95"/>
        <w:sz w:val="22"/>
      </w:rPr>
      <w:tblPr/>
      <w:tcPr>
        <w:shd w:val="clear" w:color="EAF1DC" w:themeColor="accent3" w:themeTint="34" w:fill="auto"/>
      </w:tcPr>
    </w:tblStylePr>
    <w:tblStylePr w:type="band2Horz">
      <w:rPr>
        <w:rFonts w:ascii="Arial" w:hAnsi="Arial"/>
        <w:color w:val="9ABB59" w:themeColor="accent3" w:themeTint="FE" w:themeShade="95"/>
        <w:sz w:val="22"/>
      </w:rPr>
    </w:tblStylePr>
  </w:style>
  <w:style w:type="table" w:styleId="GridTable6Colorful-Accent4">
    <w:name w:val="Grid Table 6 Colorful Accent 4"/>
    <w:basedOn w:val="TableNormal"/>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auto"/>
      </w:tcPr>
    </w:tblStylePr>
    <w:tblStylePr w:type="band1Horz">
      <w:rPr>
        <w:rFonts w:ascii="Arial" w:hAnsi="Arial"/>
        <w:color w:val="B2A1C6" w:themeColor="accent4" w:themeTint="9A" w:themeShade="95"/>
        <w:sz w:val="22"/>
      </w:rPr>
      <w:tblPr/>
      <w:tcPr>
        <w:shd w:val="clear" w:color="E5DFEC" w:themeColor="accent4" w:themeTint="34" w:fill="auto"/>
      </w:tcPr>
    </w:tblStylePr>
    <w:tblStylePr w:type="band2Horz">
      <w:rPr>
        <w:rFonts w:ascii="Arial" w:hAnsi="Arial"/>
        <w:color w:val="B2A1C6" w:themeColor="accent4" w:themeTint="9A" w:themeShade="95"/>
        <w:sz w:val="22"/>
      </w:rPr>
    </w:tblStylePr>
  </w:style>
  <w:style w:type="table" w:styleId="GridTable6Colorful-Accent5">
    <w:name w:val="Grid Table 6 Colorful Accent 5"/>
    <w:basedOn w:val="TableNormal"/>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auto"/>
      </w:tcPr>
    </w:tblStylePr>
    <w:tblStylePr w:type="band1Horz">
      <w:rPr>
        <w:rFonts w:ascii="Arial" w:hAnsi="Arial"/>
        <w:color w:val="266779" w:themeColor="accent5" w:themeShade="95"/>
        <w:sz w:val="22"/>
      </w:rPr>
      <w:tblPr/>
      <w:tcPr>
        <w:shd w:val="clear" w:color="DAEEF3" w:themeColor="accent5" w:themeTint="34" w:fill="auto"/>
      </w:tcPr>
    </w:tblStylePr>
    <w:tblStylePr w:type="band2Horz">
      <w:rPr>
        <w:rFonts w:ascii="Arial" w:hAnsi="Arial"/>
        <w:color w:val="266779" w:themeColor="accent5" w:themeShade="95"/>
        <w:sz w:val="22"/>
      </w:rPr>
    </w:tblStylePr>
  </w:style>
  <w:style w:type="table" w:styleId="GridTable6Colorful-Accent6">
    <w:name w:val="Grid Table 6 Colorful Accent 6"/>
    <w:basedOn w:val="TableNormal"/>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auto"/>
      </w:tcPr>
    </w:tblStylePr>
    <w:tblStylePr w:type="band1Horz">
      <w:rPr>
        <w:rFonts w:ascii="Arial" w:hAnsi="Arial"/>
        <w:color w:val="266779" w:themeColor="accent5" w:themeShade="95"/>
        <w:sz w:val="22"/>
      </w:rPr>
      <w:tblPr/>
      <w:tcPr>
        <w:shd w:val="clear" w:color="FDE9D8" w:themeColor="accent6" w:themeTint="34" w:fill="auto"/>
      </w:tcPr>
    </w:tblStylePr>
    <w:tblStylePr w:type="band2Horz">
      <w:rPr>
        <w:rFonts w:ascii="Arial" w:hAnsi="Arial"/>
        <w:color w:val="266779" w:themeColor="accent5" w:themeShade="95"/>
        <w:sz w:val="22"/>
      </w:rPr>
    </w:tblStylePr>
  </w:style>
  <w:style w:type="table" w:styleId="GridTable7Colorful">
    <w:name w:val="Grid Table 7 Colorful"/>
    <w:basedOn w:val="Table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auto"/>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auto"/>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auto"/>
      </w:tcPr>
    </w:tblStylePr>
    <w:tblStylePr w:type="band1Horz">
      <w:rPr>
        <w:rFonts w:ascii="Arial" w:hAnsi="Arial"/>
        <w:color w:val="7F7F7F" w:themeColor="text1" w:themeTint="80" w:themeShade="95"/>
        <w:sz w:val="22"/>
      </w:rPr>
      <w:tblPr/>
      <w:tcPr>
        <w:shd w:val="clear" w:color="F2F2F2" w:themeColor="text1" w:themeTint="0D" w:fill="auto"/>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auto"/>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auto"/>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auto"/>
      </w:tcPr>
    </w:tblStylePr>
    <w:tblStylePr w:type="band1Horz">
      <w:rPr>
        <w:rFonts w:ascii="Arial" w:hAnsi="Arial"/>
        <w:color w:val="A6BFDD" w:themeColor="accent1" w:themeTint="80" w:themeShade="95"/>
        <w:sz w:val="22"/>
      </w:rPr>
      <w:tblPr/>
      <w:tcPr>
        <w:shd w:val="clear" w:color="DAE5F1" w:themeColor="accent1" w:themeTint="34" w:fill="auto"/>
      </w:tcPr>
    </w:tblStylePr>
    <w:tblStylePr w:type="band2Horz">
      <w:rPr>
        <w:rFonts w:ascii="Arial" w:hAnsi="Arial"/>
        <w:color w:val="A6BFDD" w:themeColor="accent1" w:themeTint="80" w:themeShade="95"/>
        <w:sz w:val="22"/>
      </w:rPr>
    </w:tblStylePr>
  </w:style>
  <w:style w:type="table" w:styleId="GridTable7Colorful-Accent2">
    <w:name w:val="Grid Table 7 Colorful Accent 2"/>
    <w:basedOn w:val="TableNormal"/>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auto"/>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auto"/>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auto"/>
      </w:tcPr>
    </w:tblStylePr>
    <w:tblStylePr w:type="band1Horz">
      <w:rPr>
        <w:rFonts w:ascii="Arial" w:hAnsi="Arial"/>
        <w:color w:val="D99695" w:themeColor="accent2" w:themeTint="97" w:themeShade="95"/>
        <w:sz w:val="22"/>
      </w:rPr>
      <w:tblPr/>
      <w:tcPr>
        <w:shd w:val="clear" w:color="F2DCDC" w:themeColor="accent2" w:themeTint="32" w:fill="auto"/>
      </w:tcPr>
    </w:tblStylePr>
    <w:tblStylePr w:type="band2Horz">
      <w:rPr>
        <w:rFonts w:ascii="Arial" w:hAnsi="Arial"/>
        <w:color w:val="D99695" w:themeColor="accent2" w:themeTint="97" w:themeShade="95"/>
        <w:sz w:val="22"/>
      </w:rPr>
    </w:tblStylePr>
  </w:style>
  <w:style w:type="table" w:styleId="GridTable7Colorful-Accent3">
    <w:name w:val="Grid Table 7 Colorful Accent 3"/>
    <w:basedOn w:val="TableNormal"/>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auto"/>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auto"/>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auto"/>
      </w:tcPr>
    </w:tblStylePr>
    <w:tblStylePr w:type="band1Horz">
      <w:rPr>
        <w:rFonts w:ascii="Arial" w:hAnsi="Arial"/>
        <w:color w:val="9ABB59" w:themeColor="accent3" w:themeTint="FE" w:themeShade="95"/>
        <w:sz w:val="22"/>
      </w:rPr>
      <w:tblPr/>
      <w:tcPr>
        <w:shd w:val="clear" w:color="EAF1DC" w:themeColor="accent3" w:themeTint="34" w:fill="auto"/>
      </w:tcPr>
    </w:tblStylePr>
    <w:tblStylePr w:type="band2Horz">
      <w:rPr>
        <w:rFonts w:ascii="Arial" w:hAnsi="Arial"/>
        <w:color w:val="9ABB59" w:themeColor="accent3" w:themeTint="FE" w:themeShade="95"/>
        <w:sz w:val="22"/>
      </w:rPr>
    </w:tblStylePr>
  </w:style>
  <w:style w:type="table" w:styleId="GridTable7Colorful-Accent4">
    <w:name w:val="Grid Table 7 Colorful Accent 4"/>
    <w:basedOn w:val="TableNormal"/>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auto"/>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auto"/>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auto"/>
      </w:tcPr>
    </w:tblStylePr>
    <w:tblStylePr w:type="band1Horz">
      <w:rPr>
        <w:rFonts w:ascii="Arial" w:hAnsi="Arial"/>
        <w:color w:val="B2A1C6" w:themeColor="accent4" w:themeTint="9A" w:themeShade="95"/>
        <w:sz w:val="22"/>
      </w:rPr>
      <w:tblPr/>
      <w:tcPr>
        <w:shd w:val="clear" w:color="E5DFEC" w:themeColor="accent4" w:themeTint="34" w:fill="auto"/>
      </w:tcPr>
    </w:tblStylePr>
    <w:tblStylePr w:type="band2Horz">
      <w:rPr>
        <w:rFonts w:ascii="Arial" w:hAnsi="Arial"/>
        <w:color w:val="B2A1C6" w:themeColor="accent4" w:themeTint="9A" w:themeShade="95"/>
        <w:sz w:val="22"/>
      </w:rPr>
    </w:tblStylePr>
  </w:style>
  <w:style w:type="table" w:styleId="GridTable7Colorful-Accent5">
    <w:name w:val="Grid Table 7 Colorful Accent 5"/>
    <w:basedOn w:val="TableNormal"/>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auto"/>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auto"/>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auto"/>
      </w:tcPr>
    </w:tblStylePr>
    <w:tblStylePr w:type="band1Horz">
      <w:rPr>
        <w:rFonts w:ascii="Arial" w:hAnsi="Arial"/>
        <w:color w:val="266779" w:themeColor="accent5" w:themeShade="95"/>
        <w:sz w:val="22"/>
      </w:rPr>
      <w:tblPr/>
      <w:tcPr>
        <w:shd w:val="clear" w:color="DAEEF3" w:themeColor="accent5" w:themeTint="34" w:fill="auto"/>
      </w:tcPr>
    </w:tblStylePr>
    <w:tblStylePr w:type="band2Horz">
      <w:rPr>
        <w:rFonts w:ascii="Arial" w:hAnsi="Arial"/>
        <w:color w:val="266779" w:themeColor="accent5" w:themeShade="95"/>
        <w:sz w:val="22"/>
      </w:rPr>
    </w:tblStylePr>
  </w:style>
  <w:style w:type="table" w:styleId="GridTable7Colorful-Accent6">
    <w:name w:val="Grid Table 7 Colorful Accent 6"/>
    <w:basedOn w:val="TableNormal"/>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auto"/>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auto"/>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auto"/>
      </w:tcPr>
    </w:tblStylePr>
    <w:tblStylePr w:type="band1Horz">
      <w:rPr>
        <w:rFonts w:ascii="Arial" w:hAnsi="Arial"/>
        <w:color w:val="B15407" w:themeColor="accent6" w:themeShade="95"/>
        <w:sz w:val="22"/>
      </w:rPr>
      <w:tblPr/>
      <w:tcPr>
        <w:shd w:val="clear" w:color="FDE9D8" w:themeColor="accent6" w:themeTint="34" w:fill="auto"/>
      </w:tcPr>
    </w:tblStylePr>
    <w:tblStylePr w:type="band2Horz">
      <w:rPr>
        <w:rFonts w:ascii="Arial" w:hAnsi="Arial"/>
        <w:color w:val="B15407" w:themeColor="accent6" w:themeShade="95"/>
        <w:sz w:val="22"/>
      </w:rPr>
    </w:tblStylePr>
  </w:style>
  <w:style w:type="table" w:styleId="ListTable1Light">
    <w:name w:val="List Table 1 Light"/>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auto"/>
      </w:tcPr>
    </w:tblStylePr>
    <w:tblStylePr w:type="band1Horz">
      <w:tblPr/>
      <w:tcPr>
        <w:shd w:val="clear" w:color="BFBFBF" w:themeColor="text1" w:themeTint="40" w:fill="auto"/>
      </w:tcPr>
    </w:tblStylePr>
  </w:style>
  <w:style w:type="table" w:styleId="ListTable1Light-Accent1">
    <w:name w:val="List Table 1 Light Accent 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auto"/>
      </w:tcPr>
    </w:tblStylePr>
    <w:tblStylePr w:type="band1Horz">
      <w:tblPr/>
      <w:tcPr>
        <w:shd w:val="clear" w:color="D2DFEE" w:themeColor="accent1" w:themeTint="40" w:fill="auto"/>
      </w:tcPr>
    </w:tblStylePr>
  </w:style>
  <w:style w:type="table" w:styleId="ListTable1Light-Accent2">
    <w:name w:val="List Table 1 Light Accent 2"/>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auto"/>
      </w:tcPr>
    </w:tblStylePr>
    <w:tblStylePr w:type="band1Horz">
      <w:tblPr/>
      <w:tcPr>
        <w:shd w:val="clear" w:color="EFD2D2" w:themeColor="accent2" w:themeTint="40" w:fill="auto"/>
      </w:tcPr>
    </w:tblStylePr>
  </w:style>
  <w:style w:type="table" w:styleId="ListTable1Light-Accent3">
    <w:name w:val="List Table 1 Light Accent 3"/>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auto"/>
      </w:tcPr>
    </w:tblStylePr>
    <w:tblStylePr w:type="band1Horz">
      <w:tblPr/>
      <w:tcPr>
        <w:shd w:val="clear" w:color="E5EED5" w:themeColor="accent3" w:themeTint="40" w:fill="auto"/>
      </w:tcPr>
    </w:tblStylePr>
  </w:style>
  <w:style w:type="table" w:styleId="ListTable1Light-Accent4">
    <w:name w:val="List Table 1 Light Accent 4"/>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auto"/>
      </w:tcPr>
    </w:tblStylePr>
    <w:tblStylePr w:type="band1Horz">
      <w:tblPr/>
      <w:tcPr>
        <w:shd w:val="clear" w:color="DFD8E7" w:themeColor="accent4" w:themeTint="40" w:fill="auto"/>
      </w:tcPr>
    </w:tblStylePr>
  </w:style>
  <w:style w:type="table" w:styleId="ListTable1Light-Accent5">
    <w:name w:val="List Table 1 Light Accent 5"/>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auto"/>
      </w:tcPr>
    </w:tblStylePr>
    <w:tblStylePr w:type="band1Horz">
      <w:tblPr/>
      <w:tcPr>
        <w:shd w:val="clear" w:color="D1EAF0" w:themeColor="accent5" w:themeTint="40" w:fill="auto"/>
      </w:tcPr>
    </w:tblStylePr>
  </w:style>
  <w:style w:type="table" w:styleId="ListTable1Light-Accent6">
    <w:name w:val="List Table 1 Light Accent 6"/>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auto"/>
      </w:tcPr>
    </w:tblStylePr>
    <w:tblStylePr w:type="band1Horz">
      <w:tblPr/>
      <w:tcPr>
        <w:shd w:val="clear" w:color="FDE4D0" w:themeColor="accent6" w:themeTint="40" w:fill="auto"/>
      </w:tcPr>
    </w:tblStylePr>
  </w:style>
  <w:style w:type="table" w:styleId="ListTable2">
    <w:name w:val="List Table 2"/>
    <w:basedOn w:val="Table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auto"/>
      </w:tcPr>
    </w:tblStylePr>
    <w:tblStylePr w:type="band1Horz">
      <w:rPr>
        <w:rFonts w:ascii="Arial" w:hAnsi="Arial"/>
        <w:color w:val="404040"/>
        <w:sz w:val="22"/>
      </w:rPr>
      <w:tblPr/>
      <w:tcPr>
        <w:shd w:val="clear" w:color="BFBFBF" w:themeColor="text1" w:themeTint="40" w:fill="auto"/>
      </w:tcPr>
    </w:tblStylePr>
  </w:style>
  <w:style w:type="table" w:styleId="ListTable2-Accent1">
    <w:name w:val="List Table 2 Accent 1"/>
    <w:basedOn w:val="TableNormal"/>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auto"/>
      </w:tcPr>
    </w:tblStylePr>
    <w:tblStylePr w:type="band1Horz">
      <w:rPr>
        <w:rFonts w:ascii="Arial" w:hAnsi="Arial"/>
        <w:color w:val="404040"/>
        <w:sz w:val="22"/>
      </w:rPr>
      <w:tblPr/>
      <w:tcPr>
        <w:shd w:val="clear" w:color="D2DFEE" w:themeColor="accent1" w:themeTint="40" w:fill="auto"/>
      </w:tcPr>
    </w:tblStylePr>
  </w:style>
  <w:style w:type="table" w:styleId="ListTable2-Accent2">
    <w:name w:val="List Table 2 Accent 2"/>
    <w:basedOn w:val="TableNormal"/>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auto"/>
      </w:tcPr>
    </w:tblStylePr>
    <w:tblStylePr w:type="band1Horz">
      <w:rPr>
        <w:rFonts w:ascii="Arial" w:hAnsi="Arial"/>
        <w:color w:val="404040"/>
        <w:sz w:val="22"/>
      </w:rPr>
      <w:tblPr/>
      <w:tcPr>
        <w:shd w:val="clear" w:color="EFD2D2" w:themeColor="accent2" w:themeTint="40" w:fill="auto"/>
      </w:tcPr>
    </w:tblStylePr>
  </w:style>
  <w:style w:type="table" w:styleId="ListTable2-Accent3">
    <w:name w:val="List Table 2 Accent 3"/>
    <w:basedOn w:val="TableNormal"/>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auto"/>
      </w:tcPr>
    </w:tblStylePr>
    <w:tblStylePr w:type="band1Horz">
      <w:rPr>
        <w:rFonts w:ascii="Arial" w:hAnsi="Arial"/>
        <w:color w:val="404040"/>
        <w:sz w:val="22"/>
      </w:rPr>
      <w:tblPr/>
      <w:tcPr>
        <w:shd w:val="clear" w:color="E5EED5" w:themeColor="accent3" w:themeTint="40" w:fill="auto"/>
      </w:tcPr>
    </w:tblStylePr>
  </w:style>
  <w:style w:type="table" w:styleId="ListTable2-Accent4">
    <w:name w:val="List Table 2 Accent 4"/>
    <w:basedOn w:val="TableNormal"/>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auto"/>
      </w:tcPr>
    </w:tblStylePr>
    <w:tblStylePr w:type="band1Horz">
      <w:rPr>
        <w:rFonts w:ascii="Arial" w:hAnsi="Arial"/>
        <w:color w:val="404040"/>
        <w:sz w:val="22"/>
      </w:rPr>
      <w:tblPr/>
      <w:tcPr>
        <w:shd w:val="clear" w:color="DFD8E7" w:themeColor="accent4" w:themeTint="40" w:fill="auto"/>
      </w:tcPr>
    </w:tblStylePr>
  </w:style>
  <w:style w:type="table" w:styleId="ListTable2-Accent5">
    <w:name w:val="List Table 2 Accent 5"/>
    <w:basedOn w:val="TableNormal"/>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auto"/>
      </w:tcPr>
    </w:tblStylePr>
    <w:tblStylePr w:type="band1Horz">
      <w:rPr>
        <w:rFonts w:ascii="Arial" w:hAnsi="Arial"/>
        <w:color w:val="404040"/>
        <w:sz w:val="22"/>
      </w:rPr>
      <w:tblPr/>
      <w:tcPr>
        <w:shd w:val="clear" w:color="D1EAF0" w:themeColor="accent5" w:themeTint="40" w:fill="auto"/>
      </w:tcPr>
    </w:tblStylePr>
  </w:style>
  <w:style w:type="table" w:styleId="ListTable2-Accent6">
    <w:name w:val="List Table 2 Accent 6"/>
    <w:basedOn w:val="TableNormal"/>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auto"/>
      </w:tcPr>
    </w:tblStylePr>
    <w:tblStylePr w:type="band1Horz">
      <w:rPr>
        <w:rFonts w:ascii="Arial" w:hAnsi="Arial"/>
        <w:color w:val="404040"/>
        <w:sz w:val="22"/>
      </w:rPr>
      <w:tblPr/>
      <w:tcPr>
        <w:shd w:val="clear" w:color="FDE4D0" w:themeColor="accent6" w:themeTint="40" w:fill="auto"/>
      </w:tcPr>
    </w:tblStylePr>
  </w:style>
  <w:style w:type="table" w:styleId="ListTable3">
    <w:name w:val="List Table 3"/>
    <w:basedOn w:val="Table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styleId="ListTable3-Accent2">
    <w:name w:val="List Table 3 Accent 2"/>
    <w:basedOn w:val="TableNormal"/>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styleId="ListTable3-Accent3">
    <w:name w:val="List Table 3 Accent 3"/>
    <w:basedOn w:val="TableNormal"/>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styleId="ListTable3-Accent4">
    <w:name w:val="List Table 3 Accent 4"/>
    <w:basedOn w:val="TableNormal"/>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styleId="ListTable3-Accent5">
    <w:name w:val="List Table 3 Accent 5"/>
    <w:basedOn w:val="TableNormal"/>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styleId="ListTable3-Accent6">
    <w:name w:val="List Table 3 Accent 6"/>
    <w:basedOn w:val="TableNormal"/>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Table4">
    <w:name w:val="List Table 4"/>
    <w:basedOn w:val="Table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auto"/>
      </w:tcPr>
    </w:tblStylePr>
    <w:tblStylePr w:type="band1Horz">
      <w:rPr>
        <w:rFonts w:ascii="Arial" w:hAnsi="Arial"/>
        <w:color w:val="404040"/>
        <w:sz w:val="22"/>
      </w:rPr>
      <w:tblPr/>
      <w:tcPr>
        <w:shd w:val="clear" w:color="BFBFBF" w:themeColor="text1" w:themeTint="40" w:fill="auto"/>
      </w:tcPr>
    </w:tblStylePr>
  </w:style>
  <w:style w:type="table" w:styleId="ListTable4-Accent1">
    <w:name w:val="List Table 4 Accent 1"/>
    <w:basedOn w:val="TableNormal"/>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auto"/>
      </w:tcPr>
    </w:tblStylePr>
    <w:tblStylePr w:type="band1Horz">
      <w:rPr>
        <w:rFonts w:ascii="Arial" w:hAnsi="Arial"/>
        <w:color w:val="404040"/>
        <w:sz w:val="22"/>
      </w:rPr>
      <w:tblPr/>
      <w:tcPr>
        <w:shd w:val="clear" w:color="D2DFEE" w:themeColor="accent1" w:themeTint="40" w:fill="auto"/>
      </w:tcPr>
    </w:tblStylePr>
  </w:style>
  <w:style w:type="table" w:styleId="ListTable4-Accent2">
    <w:name w:val="List Table 4 Accent 2"/>
    <w:basedOn w:val="TableNormal"/>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auto"/>
      </w:tcPr>
    </w:tblStylePr>
    <w:tblStylePr w:type="band1Horz">
      <w:rPr>
        <w:rFonts w:ascii="Arial" w:hAnsi="Arial"/>
        <w:color w:val="404040"/>
        <w:sz w:val="22"/>
      </w:rPr>
      <w:tblPr/>
      <w:tcPr>
        <w:shd w:val="clear" w:color="EFD2D2" w:themeColor="accent2" w:themeTint="40" w:fill="auto"/>
      </w:tcPr>
    </w:tblStylePr>
  </w:style>
  <w:style w:type="table" w:styleId="ListTable4-Accent3">
    <w:name w:val="List Table 4 Accent 3"/>
    <w:basedOn w:val="TableNormal"/>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auto"/>
      </w:tcPr>
    </w:tblStylePr>
    <w:tblStylePr w:type="band1Horz">
      <w:rPr>
        <w:rFonts w:ascii="Arial" w:hAnsi="Arial"/>
        <w:color w:val="404040"/>
        <w:sz w:val="22"/>
      </w:rPr>
      <w:tblPr/>
      <w:tcPr>
        <w:shd w:val="clear" w:color="E5EED5" w:themeColor="accent3" w:themeTint="40" w:fill="auto"/>
      </w:tcPr>
    </w:tblStylePr>
  </w:style>
  <w:style w:type="table" w:styleId="ListTable4-Accent4">
    <w:name w:val="List Table 4 Accent 4"/>
    <w:basedOn w:val="TableNormal"/>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auto"/>
      </w:tcPr>
    </w:tblStylePr>
    <w:tblStylePr w:type="band1Horz">
      <w:rPr>
        <w:rFonts w:ascii="Arial" w:hAnsi="Arial"/>
        <w:color w:val="404040"/>
        <w:sz w:val="22"/>
      </w:rPr>
      <w:tblPr/>
      <w:tcPr>
        <w:shd w:val="clear" w:color="DFD8E7" w:themeColor="accent4" w:themeTint="40" w:fill="auto"/>
      </w:tcPr>
    </w:tblStylePr>
  </w:style>
  <w:style w:type="table" w:styleId="ListTable4-Accent5">
    <w:name w:val="List Table 4 Accent 5"/>
    <w:basedOn w:val="TableNormal"/>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auto"/>
      </w:tcPr>
    </w:tblStylePr>
    <w:tblStylePr w:type="band1Horz">
      <w:rPr>
        <w:rFonts w:ascii="Arial" w:hAnsi="Arial"/>
        <w:color w:val="404040"/>
        <w:sz w:val="22"/>
      </w:rPr>
      <w:tblPr/>
      <w:tcPr>
        <w:shd w:val="clear" w:color="D1EAF0" w:themeColor="accent5" w:themeTint="40" w:fill="auto"/>
      </w:tcPr>
    </w:tblStylePr>
  </w:style>
  <w:style w:type="table" w:styleId="ListTable4-Accent6">
    <w:name w:val="List Table 4 Accent 6"/>
    <w:basedOn w:val="TableNormal"/>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auto"/>
      </w:tcPr>
    </w:tblStylePr>
    <w:tblStylePr w:type="band1Horz">
      <w:rPr>
        <w:rFonts w:ascii="Arial" w:hAnsi="Arial"/>
        <w:color w:val="404040"/>
        <w:sz w:val="22"/>
      </w:rPr>
      <w:tblPr/>
      <w:tcPr>
        <w:shd w:val="clear" w:color="FDE4D0" w:themeColor="accent6" w:themeTint="40" w:fill="auto"/>
      </w:tcPr>
    </w:tblStylePr>
  </w:style>
  <w:style w:type="table" w:styleId="ListTable5Dark">
    <w:name w:val="List Table 5 Dark"/>
    <w:basedOn w:val="Table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auto"/>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auto"/>
      </w:tcPr>
    </w:tblStylePr>
    <w:tblStylePr w:type="band2Horz">
      <w:tblPr/>
      <w:tcPr>
        <w:tcBorders>
          <w:top w:val="single" w:sz="4" w:space="0" w:color="FFFFFF" w:themeColor="light1"/>
          <w:bottom w:val="single" w:sz="4" w:space="0" w:color="FFFFFF" w:themeColor="light1"/>
        </w:tcBorders>
        <w:shd w:val="clear" w:color="7F7F7F" w:themeColor="text1" w:themeTint="80" w:fill="auto"/>
      </w:tcPr>
    </w:tblStylePr>
  </w:style>
  <w:style w:type="table" w:styleId="ListTable5Dark-Accent1">
    <w:name w:val="List Table 5 Dark Accent 1"/>
    <w:basedOn w:val="TableNormal"/>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auto"/>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auto"/>
      </w:tcPr>
    </w:tblStylePr>
    <w:tblStylePr w:type="band2Horz">
      <w:tblPr/>
      <w:tcPr>
        <w:tcBorders>
          <w:top w:val="single" w:sz="4" w:space="0" w:color="FFFFFF" w:themeColor="light1"/>
          <w:bottom w:val="single" w:sz="4" w:space="0" w:color="FFFFFF" w:themeColor="light1"/>
        </w:tcBorders>
        <w:shd w:val="clear" w:color="4F81BD" w:themeColor="accent1" w:fill="auto"/>
      </w:tcPr>
    </w:tblStylePr>
  </w:style>
  <w:style w:type="table" w:styleId="ListTable5Dark-Accent2">
    <w:name w:val="List Table 5 Dark Accent 2"/>
    <w:basedOn w:val="TableNormal"/>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auto"/>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auto"/>
      </w:tcPr>
    </w:tblStylePr>
    <w:tblStylePr w:type="band2Horz">
      <w:tblPr/>
      <w:tcPr>
        <w:tcBorders>
          <w:top w:val="single" w:sz="4" w:space="0" w:color="FFFFFF" w:themeColor="light1"/>
          <w:bottom w:val="single" w:sz="4" w:space="0" w:color="FFFFFF" w:themeColor="light1"/>
        </w:tcBorders>
        <w:shd w:val="clear" w:color="D99695" w:themeColor="accent2" w:themeTint="97" w:fill="auto"/>
      </w:tcPr>
    </w:tblStylePr>
  </w:style>
  <w:style w:type="table" w:styleId="ListTable5Dark-Accent3">
    <w:name w:val="List Table 5 Dark Accent 3"/>
    <w:basedOn w:val="TableNormal"/>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auto"/>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auto"/>
      </w:tcPr>
    </w:tblStylePr>
    <w:tblStylePr w:type="band2Horz">
      <w:tblPr/>
      <w:tcPr>
        <w:tcBorders>
          <w:top w:val="single" w:sz="4" w:space="0" w:color="FFFFFF" w:themeColor="light1"/>
          <w:bottom w:val="single" w:sz="4" w:space="0" w:color="FFFFFF" w:themeColor="light1"/>
        </w:tcBorders>
        <w:shd w:val="clear" w:color="C3D69B" w:themeColor="accent3" w:themeTint="98" w:fill="auto"/>
      </w:tcPr>
    </w:tblStylePr>
  </w:style>
  <w:style w:type="table" w:styleId="ListTable5Dark-Accent4">
    <w:name w:val="List Table 5 Dark Accent 4"/>
    <w:basedOn w:val="TableNormal"/>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auto"/>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auto"/>
      </w:tcPr>
    </w:tblStylePr>
    <w:tblStylePr w:type="band2Horz">
      <w:tblPr/>
      <w:tcPr>
        <w:tcBorders>
          <w:top w:val="single" w:sz="4" w:space="0" w:color="FFFFFF" w:themeColor="light1"/>
          <w:bottom w:val="single" w:sz="4" w:space="0" w:color="FFFFFF" w:themeColor="light1"/>
        </w:tcBorders>
        <w:shd w:val="clear" w:color="B2A1C6" w:themeColor="accent4" w:themeTint="9A" w:fill="auto"/>
      </w:tcPr>
    </w:tblStylePr>
  </w:style>
  <w:style w:type="table" w:styleId="ListTable5Dark-Accent5">
    <w:name w:val="List Table 5 Dark Accent 5"/>
    <w:basedOn w:val="TableNormal"/>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auto"/>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auto"/>
      </w:tcPr>
    </w:tblStylePr>
    <w:tblStylePr w:type="band2Horz">
      <w:tblPr/>
      <w:tcPr>
        <w:tcBorders>
          <w:top w:val="single" w:sz="4" w:space="0" w:color="FFFFFF" w:themeColor="light1"/>
          <w:bottom w:val="single" w:sz="4" w:space="0" w:color="FFFFFF" w:themeColor="light1"/>
        </w:tcBorders>
        <w:shd w:val="clear" w:color="92CCDC" w:themeColor="accent5" w:themeTint="9A" w:fill="auto"/>
      </w:tcPr>
    </w:tblStylePr>
  </w:style>
  <w:style w:type="table" w:styleId="ListTable5Dark-Accent6">
    <w:name w:val="List Table 5 Dark Accent 6"/>
    <w:basedOn w:val="TableNormal"/>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auto"/>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auto"/>
      </w:tcPr>
    </w:tblStylePr>
    <w:tblStylePr w:type="band2Horz">
      <w:tblPr/>
      <w:tcPr>
        <w:tcBorders>
          <w:top w:val="single" w:sz="4" w:space="0" w:color="FFFFFF" w:themeColor="light1"/>
          <w:bottom w:val="single" w:sz="4" w:space="0" w:color="FFFFFF" w:themeColor="light1"/>
        </w:tcBorders>
        <w:shd w:val="clear" w:color="FAC090" w:themeColor="accent6" w:themeTint="98" w:fill="auto"/>
      </w:tcPr>
    </w:tblStylePr>
  </w:style>
  <w:style w:type="table" w:styleId="ListTable6Colorful">
    <w:name w:val="List Table 6 Colorful"/>
    <w:basedOn w:val="Table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auto"/>
      </w:tcPr>
    </w:tblStylePr>
    <w:tblStylePr w:type="band1Horz">
      <w:rPr>
        <w:rFonts w:ascii="Arial" w:hAnsi="Arial"/>
        <w:color w:val="000000" w:themeColor="text1"/>
        <w:sz w:val="22"/>
      </w:rPr>
      <w:tblPr/>
      <w:tcPr>
        <w:shd w:val="clear" w:color="BFBFBF" w:themeColor="text1" w:themeTint="40" w:fill="auto"/>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auto"/>
      </w:tcPr>
    </w:tblStylePr>
    <w:tblStylePr w:type="band1Horz">
      <w:rPr>
        <w:rFonts w:ascii="Arial" w:hAnsi="Arial"/>
        <w:color w:val="2A4A71" w:themeColor="accent1" w:themeShade="95"/>
        <w:sz w:val="22"/>
      </w:rPr>
      <w:tblPr/>
      <w:tcPr>
        <w:shd w:val="clear" w:color="D2DFEE" w:themeColor="accent1" w:themeTint="40" w:fill="auto"/>
      </w:tcPr>
    </w:tblStylePr>
    <w:tblStylePr w:type="band2Horz">
      <w:rPr>
        <w:rFonts w:ascii="Arial" w:hAnsi="Arial"/>
        <w:color w:val="2A4A71" w:themeColor="accent1" w:themeShade="95"/>
        <w:sz w:val="22"/>
      </w:rPr>
    </w:tblStylePr>
  </w:style>
  <w:style w:type="table" w:styleId="ListTable6Colorful-Accent2">
    <w:name w:val="List Table 6 Colorful Accent 2"/>
    <w:basedOn w:val="TableNormal"/>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auto"/>
      </w:tcPr>
    </w:tblStylePr>
    <w:tblStylePr w:type="band1Horz">
      <w:rPr>
        <w:rFonts w:ascii="Arial" w:hAnsi="Arial"/>
        <w:color w:val="D99695" w:themeColor="accent2" w:themeTint="97" w:themeShade="95"/>
        <w:sz w:val="22"/>
      </w:rPr>
      <w:tblPr/>
      <w:tcPr>
        <w:shd w:val="clear" w:color="EFD2D2" w:themeColor="accent2" w:themeTint="40" w:fill="auto"/>
      </w:tcPr>
    </w:tblStylePr>
    <w:tblStylePr w:type="band2Horz">
      <w:rPr>
        <w:rFonts w:ascii="Arial" w:hAnsi="Arial"/>
        <w:color w:val="D99695" w:themeColor="accent2" w:themeTint="97" w:themeShade="95"/>
        <w:sz w:val="22"/>
      </w:rPr>
    </w:tblStylePr>
  </w:style>
  <w:style w:type="table" w:styleId="ListTable6Colorful-Accent3">
    <w:name w:val="List Table 6 Colorful Accent 3"/>
    <w:basedOn w:val="TableNormal"/>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auto"/>
      </w:tcPr>
    </w:tblStylePr>
    <w:tblStylePr w:type="band1Horz">
      <w:rPr>
        <w:rFonts w:ascii="Arial" w:hAnsi="Arial"/>
        <w:color w:val="C3D69B" w:themeColor="accent3" w:themeTint="98" w:themeShade="95"/>
        <w:sz w:val="22"/>
      </w:rPr>
      <w:tblPr/>
      <w:tcPr>
        <w:shd w:val="clear" w:color="E5EED5" w:themeColor="accent3" w:themeTint="40" w:fill="auto"/>
      </w:tcPr>
    </w:tblStylePr>
    <w:tblStylePr w:type="band2Horz">
      <w:rPr>
        <w:rFonts w:ascii="Arial" w:hAnsi="Arial"/>
        <w:color w:val="C3D69B" w:themeColor="accent3" w:themeTint="98" w:themeShade="95"/>
        <w:sz w:val="22"/>
      </w:rPr>
    </w:tblStylePr>
  </w:style>
  <w:style w:type="table" w:styleId="ListTable6Colorful-Accent4">
    <w:name w:val="List Table 6 Colorful Accent 4"/>
    <w:basedOn w:val="TableNormal"/>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auto"/>
      </w:tcPr>
    </w:tblStylePr>
    <w:tblStylePr w:type="band1Horz">
      <w:rPr>
        <w:rFonts w:ascii="Arial" w:hAnsi="Arial"/>
        <w:color w:val="B2A1C6" w:themeColor="accent4" w:themeTint="9A" w:themeShade="95"/>
        <w:sz w:val="22"/>
      </w:rPr>
      <w:tblPr/>
      <w:tcPr>
        <w:shd w:val="clear" w:color="DFD8E7" w:themeColor="accent4" w:themeTint="40" w:fill="auto"/>
      </w:tcPr>
    </w:tblStylePr>
    <w:tblStylePr w:type="band2Horz">
      <w:rPr>
        <w:rFonts w:ascii="Arial" w:hAnsi="Arial"/>
        <w:color w:val="B2A1C6" w:themeColor="accent4" w:themeTint="9A" w:themeShade="95"/>
        <w:sz w:val="22"/>
      </w:rPr>
    </w:tblStylePr>
  </w:style>
  <w:style w:type="table" w:styleId="ListTable6Colorful-Accent5">
    <w:name w:val="List Table 6 Colorful Accent 5"/>
    <w:basedOn w:val="TableNormal"/>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auto"/>
      </w:tcPr>
    </w:tblStylePr>
    <w:tblStylePr w:type="band1Horz">
      <w:rPr>
        <w:rFonts w:ascii="Arial" w:hAnsi="Arial"/>
        <w:color w:val="92CCDC" w:themeColor="accent5" w:themeTint="9A" w:themeShade="95"/>
        <w:sz w:val="22"/>
      </w:rPr>
      <w:tblPr/>
      <w:tcPr>
        <w:shd w:val="clear" w:color="D1EAF0" w:themeColor="accent5" w:themeTint="40" w:fill="auto"/>
      </w:tcPr>
    </w:tblStylePr>
    <w:tblStylePr w:type="band2Horz">
      <w:rPr>
        <w:rFonts w:ascii="Arial" w:hAnsi="Arial"/>
        <w:color w:val="92CCDC" w:themeColor="accent5" w:themeTint="9A" w:themeShade="95"/>
        <w:sz w:val="22"/>
      </w:rPr>
    </w:tblStylePr>
  </w:style>
  <w:style w:type="table" w:styleId="ListTable6Colorful-Accent6">
    <w:name w:val="List Table 6 Colorful Accent 6"/>
    <w:basedOn w:val="TableNormal"/>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auto"/>
      </w:tcPr>
    </w:tblStylePr>
    <w:tblStylePr w:type="band1Horz">
      <w:rPr>
        <w:rFonts w:ascii="Arial" w:hAnsi="Arial"/>
        <w:color w:val="FAC090" w:themeColor="accent6" w:themeTint="98" w:themeShade="95"/>
        <w:sz w:val="22"/>
      </w:rPr>
      <w:tblPr/>
      <w:tcPr>
        <w:shd w:val="clear" w:color="FDE4D0" w:themeColor="accent6" w:themeTint="40" w:fill="auto"/>
      </w:tcPr>
    </w:tblStylePr>
    <w:tblStylePr w:type="band2Horz">
      <w:rPr>
        <w:rFonts w:ascii="Arial" w:hAnsi="Arial"/>
        <w:color w:val="FAC090" w:themeColor="accent6" w:themeTint="98" w:themeShade="95"/>
        <w:sz w:val="22"/>
      </w:rPr>
    </w:tblStylePr>
  </w:style>
  <w:style w:type="table" w:styleId="ListTable7Colorful">
    <w:name w:val="List Table 7 Colorful"/>
    <w:basedOn w:val="Table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auto"/>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auto"/>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auto"/>
      </w:tcPr>
    </w:tblStylePr>
    <w:tblStylePr w:type="band1Horz">
      <w:rPr>
        <w:rFonts w:ascii="Arial" w:hAnsi="Arial"/>
        <w:color w:val="7F7F7F" w:themeColor="text1" w:themeTint="80" w:themeShade="95"/>
        <w:sz w:val="22"/>
      </w:rPr>
      <w:tblPr/>
      <w:tcPr>
        <w:shd w:val="clear" w:color="BFBFBF" w:themeColor="text1" w:themeTint="40" w:fill="auto"/>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auto"/>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auto"/>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auto"/>
      </w:tcPr>
    </w:tblStylePr>
    <w:tblStylePr w:type="band1Horz">
      <w:rPr>
        <w:rFonts w:ascii="Arial" w:hAnsi="Arial"/>
        <w:color w:val="2A4A71" w:themeColor="accent1" w:themeShade="95"/>
        <w:sz w:val="22"/>
      </w:rPr>
      <w:tblPr/>
      <w:tcPr>
        <w:shd w:val="clear" w:color="D2DFEE" w:themeColor="accent1" w:themeTint="40" w:fill="auto"/>
      </w:tcPr>
    </w:tblStylePr>
    <w:tblStylePr w:type="band2Horz">
      <w:rPr>
        <w:rFonts w:ascii="Arial" w:hAnsi="Arial"/>
        <w:color w:val="2A4A71" w:themeColor="accent1" w:themeShade="95"/>
        <w:sz w:val="22"/>
      </w:rPr>
    </w:tblStylePr>
  </w:style>
  <w:style w:type="table" w:styleId="ListTable7Colorful-Accent2">
    <w:name w:val="List Table 7 Colorful Accent 2"/>
    <w:basedOn w:val="TableNormal"/>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auto"/>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auto"/>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auto"/>
      </w:tcPr>
    </w:tblStylePr>
    <w:tblStylePr w:type="band1Horz">
      <w:rPr>
        <w:rFonts w:ascii="Arial" w:hAnsi="Arial"/>
        <w:color w:val="D99695" w:themeColor="accent2" w:themeTint="97" w:themeShade="95"/>
        <w:sz w:val="22"/>
      </w:rPr>
      <w:tblPr/>
      <w:tcPr>
        <w:shd w:val="clear" w:color="EFD2D2" w:themeColor="accent2" w:themeTint="40" w:fill="auto"/>
      </w:tcPr>
    </w:tblStylePr>
    <w:tblStylePr w:type="band2Horz">
      <w:rPr>
        <w:rFonts w:ascii="Arial" w:hAnsi="Arial"/>
        <w:color w:val="D99695" w:themeColor="accent2" w:themeTint="97" w:themeShade="95"/>
        <w:sz w:val="22"/>
      </w:rPr>
    </w:tblStylePr>
  </w:style>
  <w:style w:type="table" w:styleId="ListTable7Colorful-Accent3">
    <w:name w:val="List Table 7 Colorful Accent 3"/>
    <w:basedOn w:val="TableNormal"/>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auto"/>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auto"/>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auto"/>
      </w:tcPr>
    </w:tblStylePr>
    <w:tblStylePr w:type="band1Horz">
      <w:rPr>
        <w:rFonts w:ascii="Arial" w:hAnsi="Arial"/>
        <w:color w:val="C3D69B" w:themeColor="accent3" w:themeTint="98" w:themeShade="95"/>
        <w:sz w:val="22"/>
      </w:rPr>
      <w:tblPr/>
      <w:tcPr>
        <w:shd w:val="clear" w:color="E5EED5" w:themeColor="accent3" w:themeTint="40" w:fill="auto"/>
      </w:tcPr>
    </w:tblStylePr>
    <w:tblStylePr w:type="band2Horz">
      <w:rPr>
        <w:rFonts w:ascii="Arial" w:hAnsi="Arial"/>
        <w:color w:val="C3D69B" w:themeColor="accent3" w:themeTint="98" w:themeShade="95"/>
        <w:sz w:val="22"/>
      </w:rPr>
    </w:tblStylePr>
  </w:style>
  <w:style w:type="table" w:styleId="ListTable7Colorful-Accent4">
    <w:name w:val="List Table 7 Colorful Accent 4"/>
    <w:basedOn w:val="TableNormal"/>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auto"/>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auto"/>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auto"/>
      </w:tcPr>
    </w:tblStylePr>
    <w:tblStylePr w:type="band1Horz">
      <w:rPr>
        <w:rFonts w:ascii="Arial" w:hAnsi="Arial"/>
        <w:color w:val="B2A1C6" w:themeColor="accent4" w:themeTint="9A" w:themeShade="95"/>
        <w:sz w:val="22"/>
      </w:rPr>
      <w:tblPr/>
      <w:tcPr>
        <w:shd w:val="clear" w:color="DFD8E7" w:themeColor="accent4" w:themeTint="40" w:fill="auto"/>
      </w:tcPr>
    </w:tblStylePr>
    <w:tblStylePr w:type="band2Horz">
      <w:rPr>
        <w:rFonts w:ascii="Arial" w:hAnsi="Arial"/>
        <w:color w:val="B2A1C6" w:themeColor="accent4" w:themeTint="9A" w:themeShade="95"/>
        <w:sz w:val="22"/>
      </w:rPr>
    </w:tblStylePr>
  </w:style>
  <w:style w:type="table" w:styleId="ListTable7Colorful-Accent5">
    <w:name w:val="List Table 7 Colorful Accent 5"/>
    <w:basedOn w:val="TableNormal"/>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auto"/>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auto"/>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auto"/>
      </w:tcPr>
    </w:tblStylePr>
    <w:tblStylePr w:type="band1Horz">
      <w:rPr>
        <w:rFonts w:ascii="Arial" w:hAnsi="Arial"/>
        <w:color w:val="92CCDC" w:themeColor="accent5" w:themeTint="9A" w:themeShade="95"/>
        <w:sz w:val="22"/>
      </w:rPr>
      <w:tblPr/>
      <w:tcPr>
        <w:shd w:val="clear" w:color="D1EAF0" w:themeColor="accent5" w:themeTint="40" w:fill="auto"/>
      </w:tcPr>
    </w:tblStylePr>
    <w:tblStylePr w:type="band2Horz">
      <w:rPr>
        <w:rFonts w:ascii="Arial" w:hAnsi="Arial"/>
        <w:color w:val="92CCDC" w:themeColor="accent5" w:themeTint="9A" w:themeShade="95"/>
        <w:sz w:val="22"/>
      </w:rPr>
    </w:tblStylePr>
  </w:style>
  <w:style w:type="table" w:styleId="ListTable7Colorful-Accent6">
    <w:name w:val="List Table 7 Colorful Accent 6"/>
    <w:basedOn w:val="TableNormal"/>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auto"/>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auto"/>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auto"/>
      </w:tcPr>
    </w:tblStylePr>
    <w:tblStylePr w:type="band1Horz">
      <w:rPr>
        <w:rFonts w:ascii="Arial" w:hAnsi="Arial"/>
        <w:color w:val="FAC090" w:themeColor="accent6" w:themeTint="98" w:themeShade="95"/>
        <w:sz w:val="22"/>
      </w:rPr>
      <w:tblPr/>
      <w:tcPr>
        <w:shd w:val="clear" w:color="FDE4D0" w:themeColor="accent6" w:themeTint="40" w:fill="auto"/>
      </w:tcPr>
    </w:tblStylePr>
    <w:tblStylePr w:type="band2Horz">
      <w:rPr>
        <w:rFonts w:ascii="Arial" w:hAnsi="Arial"/>
        <w:color w:val="FAC090" w:themeColor="accent6" w:themeTint="98" w:themeShade="95"/>
        <w:sz w:val="22"/>
      </w:rPr>
    </w:tblStylePr>
  </w:style>
  <w:style w:type="table" w:customStyle="1" w:styleId="Lined-Accent">
    <w:name w:val="Lined - Accent"/>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auto"/>
      </w:tcPr>
    </w:tblStylePr>
    <w:tblStylePr w:type="lastRow">
      <w:rPr>
        <w:rFonts w:ascii="Arial" w:hAnsi="Arial"/>
        <w:color w:val="F2F2F2"/>
        <w:sz w:val="22"/>
      </w:rPr>
      <w:tblPr/>
      <w:tcPr>
        <w:shd w:val="clear" w:color="7F7F7F" w:themeColor="text1" w:themeTint="80" w:fill="auto"/>
      </w:tcPr>
    </w:tblStylePr>
    <w:tblStylePr w:type="firstCol">
      <w:rPr>
        <w:rFonts w:ascii="Arial" w:hAnsi="Arial"/>
        <w:color w:val="F2F2F2"/>
        <w:sz w:val="22"/>
      </w:rPr>
      <w:tblPr/>
      <w:tcPr>
        <w:shd w:val="clear" w:color="7F7F7F" w:themeColor="text1" w:themeTint="80" w:fill="auto"/>
      </w:tcPr>
    </w:tblStylePr>
    <w:tblStylePr w:type="lastCol">
      <w:rPr>
        <w:rFonts w:ascii="Arial" w:hAnsi="Arial"/>
        <w:color w:val="F2F2F2"/>
        <w:sz w:val="22"/>
      </w:rPr>
      <w:tblPr/>
      <w:tcPr>
        <w:shd w:val="clear" w:color="7F7F7F" w:themeColor="text1" w:themeTint="80" w:fill="auto"/>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auto"/>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auto"/>
      </w:tcPr>
    </w:tblStylePr>
  </w:style>
  <w:style w:type="table" w:customStyle="1" w:styleId="Lined-Accent1">
    <w:name w:val="Lined - Accent 1"/>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D8AC2" w:themeColor="accent1" w:themeTint="EA" w:fill="auto"/>
      </w:tcPr>
    </w:tblStylePr>
    <w:tblStylePr w:type="lastRow">
      <w:rPr>
        <w:rFonts w:ascii="Arial" w:hAnsi="Arial"/>
        <w:color w:val="F2F2F2"/>
        <w:sz w:val="22"/>
      </w:rPr>
      <w:tblPr/>
      <w:tcPr>
        <w:shd w:val="clear" w:color="5D8AC2" w:themeColor="accent1" w:themeTint="EA" w:fill="auto"/>
      </w:tcPr>
    </w:tblStylePr>
    <w:tblStylePr w:type="firstCol">
      <w:rPr>
        <w:rFonts w:ascii="Arial" w:hAnsi="Arial"/>
        <w:color w:val="F2F2F2"/>
        <w:sz w:val="22"/>
      </w:rPr>
      <w:tblPr/>
      <w:tcPr>
        <w:shd w:val="clear" w:color="5D8AC2" w:themeColor="accent1" w:themeTint="EA" w:fill="auto"/>
      </w:tcPr>
    </w:tblStylePr>
    <w:tblStylePr w:type="lastCol">
      <w:rPr>
        <w:rFonts w:ascii="Arial" w:hAnsi="Arial"/>
        <w:color w:val="F2F2F2"/>
        <w:sz w:val="22"/>
      </w:rPr>
      <w:tblPr/>
      <w:tcPr>
        <w:shd w:val="clear" w:color="5D8AC2" w:themeColor="accent1" w:themeTint="EA" w:fill="auto"/>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auto"/>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auto"/>
      </w:tcPr>
    </w:tblStylePr>
  </w:style>
  <w:style w:type="table" w:customStyle="1" w:styleId="Lined-Accent2">
    <w:name w:val="Lined - Accent 2"/>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D99695" w:themeColor="accent2" w:themeTint="97" w:fill="auto"/>
      </w:tcPr>
    </w:tblStylePr>
    <w:tblStylePr w:type="lastRow">
      <w:rPr>
        <w:rFonts w:ascii="Arial" w:hAnsi="Arial"/>
        <w:color w:val="F2F2F2"/>
        <w:sz w:val="22"/>
      </w:rPr>
      <w:tblPr/>
      <w:tcPr>
        <w:shd w:val="clear" w:color="D99695" w:themeColor="accent2" w:themeTint="97" w:fill="auto"/>
      </w:tcPr>
    </w:tblStylePr>
    <w:tblStylePr w:type="firstCol">
      <w:rPr>
        <w:rFonts w:ascii="Arial" w:hAnsi="Arial"/>
        <w:color w:val="F2F2F2"/>
        <w:sz w:val="22"/>
      </w:rPr>
      <w:tblPr/>
      <w:tcPr>
        <w:shd w:val="clear" w:color="D99695" w:themeColor="accent2" w:themeTint="97" w:fill="auto"/>
      </w:tcPr>
    </w:tblStylePr>
    <w:tblStylePr w:type="lastCol">
      <w:rPr>
        <w:rFonts w:ascii="Arial" w:hAnsi="Arial"/>
        <w:color w:val="F2F2F2"/>
        <w:sz w:val="22"/>
      </w:rPr>
      <w:tblPr/>
      <w:tcPr>
        <w:shd w:val="clear" w:color="D99695" w:themeColor="accent2" w:themeTint="97" w:fill="auto"/>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auto"/>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auto"/>
      </w:tcPr>
    </w:tblStylePr>
  </w:style>
  <w:style w:type="table" w:customStyle="1" w:styleId="Lined-Accent3">
    <w:name w:val="Lined - Accent 3"/>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9ABB59" w:themeColor="accent3" w:themeTint="FE" w:fill="auto"/>
      </w:tcPr>
    </w:tblStylePr>
    <w:tblStylePr w:type="lastRow">
      <w:rPr>
        <w:rFonts w:ascii="Arial" w:hAnsi="Arial"/>
        <w:color w:val="F2F2F2"/>
        <w:sz w:val="22"/>
      </w:rPr>
      <w:tblPr/>
      <w:tcPr>
        <w:shd w:val="clear" w:color="9ABB59" w:themeColor="accent3" w:themeTint="FE" w:fill="auto"/>
      </w:tcPr>
    </w:tblStylePr>
    <w:tblStylePr w:type="firstCol">
      <w:rPr>
        <w:rFonts w:ascii="Arial" w:hAnsi="Arial"/>
        <w:color w:val="F2F2F2"/>
        <w:sz w:val="22"/>
      </w:rPr>
      <w:tblPr/>
      <w:tcPr>
        <w:shd w:val="clear" w:color="9ABB59" w:themeColor="accent3" w:themeTint="FE" w:fill="auto"/>
      </w:tcPr>
    </w:tblStylePr>
    <w:tblStylePr w:type="lastCol">
      <w:rPr>
        <w:rFonts w:ascii="Arial" w:hAnsi="Arial"/>
        <w:color w:val="F2F2F2"/>
        <w:sz w:val="22"/>
      </w:rPr>
      <w:tblPr/>
      <w:tcPr>
        <w:shd w:val="clear" w:color="9ABB59" w:themeColor="accent3" w:themeTint="FE" w:fill="auto"/>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auto"/>
      </w:tcPr>
    </w:tblStylePr>
  </w:style>
  <w:style w:type="table" w:customStyle="1" w:styleId="Lined-Accent4">
    <w:name w:val="Lined - Accent 4"/>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B2A1C6" w:themeColor="accent4" w:themeTint="9A" w:fill="auto"/>
      </w:tcPr>
    </w:tblStylePr>
    <w:tblStylePr w:type="lastRow">
      <w:rPr>
        <w:rFonts w:ascii="Arial" w:hAnsi="Arial"/>
        <w:color w:val="F2F2F2"/>
        <w:sz w:val="22"/>
      </w:rPr>
      <w:tblPr/>
      <w:tcPr>
        <w:shd w:val="clear" w:color="B2A1C6" w:themeColor="accent4" w:themeTint="9A" w:fill="auto"/>
      </w:tcPr>
    </w:tblStylePr>
    <w:tblStylePr w:type="firstCol">
      <w:rPr>
        <w:rFonts w:ascii="Arial" w:hAnsi="Arial"/>
        <w:color w:val="F2F2F2"/>
        <w:sz w:val="22"/>
      </w:rPr>
      <w:tblPr/>
      <w:tcPr>
        <w:shd w:val="clear" w:color="B2A1C6" w:themeColor="accent4" w:themeTint="9A" w:fill="auto"/>
      </w:tcPr>
    </w:tblStylePr>
    <w:tblStylePr w:type="lastCol">
      <w:rPr>
        <w:rFonts w:ascii="Arial" w:hAnsi="Arial"/>
        <w:color w:val="F2F2F2"/>
        <w:sz w:val="22"/>
      </w:rPr>
      <w:tblPr/>
      <w:tcPr>
        <w:shd w:val="clear" w:color="B2A1C6" w:themeColor="accent4" w:themeTint="9A" w:fill="auto"/>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auto"/>
      </w:tcPr>
    </w:tblStylePr>
  </w:style>
  <w:style w:type="table" w:customStyle="1" w:styleId="Lined-Accent5">
    <w:name w:val="Lined - Accent 5"/>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4BACC6" w:themeColor="accent5" w:fill="auto"/>
      </w:tcPr>
    </w:tblStylePr>
    <w:tblStylePr w:type="lastRow">
      <w:rPr>
        <w:rFonts w:ascii="Arial" w:hAnsi="Arial"/>
        <w:color w:val="F2F2F2"/>
        <w:sz w:val="22"/>
      </w:rPr>
      <w:tblPr/>
      <w:tcPr>
        <w:shd w:val="clear" w:color="4BACC6" w:themeColor="accent5" w:fill="auto"/>
      </w:tcPr>
    </w:tblStylePr>
    <w:tblStylePr w:type="firstCol">
      <w:rPr>
        <w:rFonts w:ascii="Arial" w:hAnsi="Arial"/>
        <w:color w:val="F2F2F2"/>
        <w:sz w:val="22"/>
      </w:rPr>
      <w:tblPr/>
      <w:tcPr>
        <w:shd w:val="clear" w:color="4BACC6" w:themeColor="accent5" w:fill="auto"/>
      </w:tcPr>
    </w:tblStylePr>
    <w:tblStylePr w:type="lastCol">
      <w:rPr>
        <w:rFonts w:ascii="Arial" w:hAnsi="Arial"/>
        <w:color w:val="F2F2F2"/>
        <w:sz w:val="22"/>
      </w:rPr>
      <w:tblPr/>
      <w:tcPr>
        <w:shd w:val="clear" w:color="4BACC6" w:themeColor="accent5" w:fill="auto"/>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auto"/>
      </w:tcPr>
    </w:tblStylePr>
  </w:style>
  <w:style w:type="table" w:customStyle="1" w:styleId="Lined-Accent6">
    <w:name w:val="Lined - Accent 6"/>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79646" w:themeColor="accent6" w:fill="auto"/>
      </w:tcPr>
    </w:tblStylePr>
    <w:tblStylePr w:type="lastRow">
      <w:rPr>
        <w:rFonts w:ascii="Arial" w:hAnsi="Arial"/>
        <w:color w:val="F2F2F2"/>
        <w:sz w:val="22"/>
      </w:rPr>
      <w:tblPr/>
      <w:tcPr>
        <w:shd w:val="clear" w:color="F79646" w:themeColor="accent6" w:fill="auto"/>
      </w:tcPr>
    </w:tblStylePr>
    <w:tblStylePr w:type="firstCol">
      <w:rPr>
        <w:rFonts w:ascii="Arial" w:hAnsi="Arial"/>
        <w:color w:val="F2F2F2"/>
        <w:sz w:val="22"/>
      </w:rPr>
      <w:tblPr/>
      <w:tcPr>
        <w:shd w:val="clear" w:color="F79646" w:themeColor="accent6" w:fill="auto"/>
      </w:tcPr>
    </w:tblStylePr>
    <w:tblStylePr w:type="lastCol">
      <w:rPr>
        <w:rFonts w:ascii="Arial" w:hAnsi="Arial"/>
        <w:color w:val="F2F2F2"/>
        <w:sz w:val="22"/>
      </w:rPr>
      <w:tblPr/>
      <w:tcPr>
        <w:shd w:val="clear" w:color="F79646" w:themeColor="accent6" w:fill="auto"/>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auto"/>
      </w:tcPr>
    </w:tblStylePr>
  </w:style>
  <w:style w:type="table" w:customStyle="1" w:styleId="BorderedLined-Accent">
    <w:name w:val="Bordered &amp; Lined - Accent"/>
    <w:basedOn w:val="TableNormal"/>
    <w:uiPriority w:val="99"/>
    <w:pPr>
      <w:spacing w:after="0" w:line="240" w:lineRule="auto"/>
    </w:pPr>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auto"/>
      </w:tcPr>
    </w:tblStylePr>
    <w:tblStylePr w:type="lastRow">
      <w:rPr>
        <w:rFonts w:ascii="Arial" w:hAnsi="Arial"/>
        <w:color w:val="F2F2F2"/>
        <w:sz w:val="22"/>
      </w:rPr>
      <w:tblPr/>
      <w:tcPr>
        <w:shd w:val="clear" w:color="7F7F7F" w:themeColor="text1" w:themeTint="80" w:fill="auto"/>
      </w:tcPr>
    </w:tblStylePr>
    <w:tblStylePr w:type="firstCol">
      <w:rPr>
        <w:rFonts w:ascii="Arial" w:hAnsi="Arial"/>
        <w:color w:val="F2F2F2"/>
        <w:sz w:val="22"/>
      </w:rPr>
      <w:tblPr/>
      <w:tcPr>
        <w:shd w:val="clear" w:color="7F7F7F" w:themeColor="text1" w:themeTint="80" w:fill="auto"/>
      </w:tcPr>
    </w:tblStylePr>
    <w:tblStylePr w:type="lastCol">
      <w:rPr>
        <w:rFonts w:ascii="Arial" w:hAnsi="Arial"/>
        <w:color w:val="F2F2F2"/>
        <w:sz w:val="22"/>
      </w:rPr>
      <w:tblPr/>
      <w:tcPr>
        <w:shd w:val="clear" w:color="7F7F7F" w:themeColor="text1" w:themeTint="80" w:fill="auto"/>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auto"/>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auto"/>
      </w:tcPr>
    </w:tblStylePr>
  </w:style>
  <w:style w:type="table" w:customStyle="1" w:styleId="BorderedLined-Accent1">
    <w:name w:val="Bordered &amp; Lined - Accent 1"/>
    <w:basedOn w:val="TableNormal"/>
    <w:uiPriority w:val="99"/>
    <w:pPr>
      <w:spacing w:after="0" w:line="240" w:lineRule="auto"/>
    </w:pPr>
    <w:rPr>
      <w:color w:val="404040"/>
      <w:sz w:val="20"/>
      <w:szCs w:val="2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auto"/>
      </w:tcPr>
    </w:tblStylePr>
    <w:tblStylePr w:type="lastRow">
      <w:rPr>
        <w:rFonts w:ascii="Arial" w:hAnsi="Arial"/>
        <w:color w:val="F2F2F2"/>
        <w:sz w:val="22"/>
      </w:rPr>
      <w:tblPr/>
      <w:tcPr>
        <w:shd w:val="clear" w:color="5D8AC2" w:themeColor="accent1" w:themeTint="EA" w:fill="auto"/>
      </w:tcPr>
    </w:tblStylePr>
    <w:tblStylePr w:type="firstCol">
      <w:rPr>
        <w:rFonts w:ascii="Arial" w:hAnsi="Arial"/>
        <w:color w:val="F2F2F2"/>
        <w:sz w:val="22"/>
      </w:rPr>
      <w:tblPr/>
      <w:tcPr>
        <w:shd w:val="clear" w:color="5D8AC2" w:themeColor="accent1" w:themeTint="EA" w:fill="auto"/>
      </w:tcPr>
    </w:tblStylePr>
    <w:tblStylePr w:type="lastCol">
      <w:rPr>
        <w:rFonts w:ascii="Arial" w:hAnsi="Arial"/>
        <w:color w:val="F2F2F2"/>
        <w:sz w:val="22"/>
      </w:rPr>
      <w:tblPr/>
      <w:tcPr>
        <w:shd w:val="clear" w:color="5D8AC2" w:themeColor="accent1" w:themeTint="EA" w:fill="auto"/>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auto"/>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auto"/>
      </w:tcPr>
    </w:tblStylePr>
  </w:style>
  <w:style w:type="table" w:customStyle="1" w:styleId="BorderedLined-Accent2">
    <w:name w:val="Bordered &amp; Lined - Accent 2"/>
    <w:basedOn w:val="TableNormal"/>
    <w:uiPriority w:val="99"/>
    <w:pPr>
      <w:spacing w:after="0" w:line="240" w:lineRule="auto"/>
    </w:pPr>
    <w:rPr>
      <w:color w:val="404040"/>
      <w:sz w:val="20"/>
      <w:szCs w:val="2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auto"/>
      </w:tcPr>
    </w:tblStylePr>
    <w:tblStylePr w:type="lastRow">
      <w:rPr>
        <w:rFonts w:ascii="Arial" w:hAnsi="Arial"/>
        <w:color w:val="F2F2F2"/>
        <w:sz w:val="22"/>
      </w:rPr>
      <w:tblPr/>
      <w:tcPr>
        <w:shd w:val="clear" w:color="D99695" w:themeColor="accent2" w:themeTint="97" w:fill="auto"/>
      </w:tcPr>
    </w:tblStylePr>
    <w:tblStylePr w:type="firstCol">
      <w:rPr>
        <w:rFonts w:ascii="Arial" w:hAnsi="Arial"/>
        <w:color w:val="F2F2F2"/>
        <w:sz w:val="22"/>
      </w:rPr>
      <w:tblPr/>
      <w:tcPr>
        <w:shd w:val="clear" w:color="D99695" w:themeColor="accent2" w:themeTint="97" w:fill="auto"/>
      </w:tcPr>
    </w:tblStylePr>
    <w:tblStylePr w:type="lastCol">
      <w:rPr>
        <w:rFonts w:ascii="Arial" w:hAnsi="Arial"/>
        <w:color w:val="F2F2F2"/>
        <w:sz w:val="22"/>
      </w:rPr>
      <w:tblPr/>
      <w:tcPr>
        <w:shd w:val="clear" w:color="D99695" w:themeColor="accent2" w:themeTint="97" w:fill="auto"/>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auto"/>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auto"/>
      </w:tcPr>
    </w:tblStylePr>
  </w:style>
  <w:style w:type="table" w:customStyle="1" w:styleId="BorderedLined-Accent3">
    <w:name w:val="Bordered &amp; Lined - Accent 3"/>
    <w:basedOn w:val="TableNormal"/>
    <w:uiPriority w:val="99"/>
    <w:pPr>
      <w:spacing w:after="0" w:line="240" w:lineRule="auto"/>
    </w:pPr>
    <w:rPr>
      <w:color w:val="404040"/>
      <w:sz w:val="20"/>
      <w:szCs w:val="2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auto"/>
      </w:tcPr>
    </w:tblStylePr>
    <w:tblStylePr w:type="lastRow">
      <w:rPr>
        <w:rFonts w:ascii="Arial" w:hAnsi="Arial"/>
        <w:color w:val="F2F2F2"/>
        <w:sz w:val="22"/>
      </w:rPr>
      <w:tblPr/>
      <w:tcPr>
        <w:shd w:val="clear" w:color="9ABB59" w:themeColor="accent3" w:themeTint="FE" w:fill="auto"/>
      </w:tcPr>
    </w:tblStylePr>
    <w:tblStylePr w:type="firstCol">
      <w:rPr>
        <w:rFonts w:ascii="Arial" w:hAnsi="Arial"/>
        <w:color w:val="F2F2F2"/>
        <w:sz w:val="22"/>
      </w:rPr>
      <w:tblPr/>
      <w:tcPr>
        <w:shd w:val="clear" w:color="9ABB59" w:themeColor="accent3" w:themeTint="FE" w:fill="auto"/>
      </w:tcPr>
    </w:tblStylePr>
    <w:tblStylePr w:type="lastCol">
      <w:rPr>
        <w:rFonts w:ascii="Arial" w:hAnsi="Arial"/>
        <w:color w:val="F2F2F2"/>
        <w:sz w:val="22"/>
      </w:rPr>
      <w:tblPr/>
      <w:tcPr>
        <w:shd w:val="clear" w:color="9ABB59" w:themeColor="accent3" w:themeTint="FE" w:fill="auto"/>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auto"/>
      </w:tcPr>
    </w:tblStylePr>
  </w:style>
  <w:style w:type="table" w:customStyle="1" w:styleId="BorderedLined-Accent4">
    <w:name w:val="Bordered &amp; Lined - Accent 4"/>
    <w:basedOn w:val="TableNormal"/>
    <w:uiPriority w:val="99"/>
    <w:pPr>
      <w:spacing w:after="0" w:line="240" w:lineRule="auto"/>
    </w:pPr>
    <w:rPr>
      <w:color w:val="404040"/>
      <w:sz w:val="20"/>
      <w:szCs w:val="2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auto"/>
      </w:tcPr>
    </w:tblStylePr>
    <w:tblStylePr w:type="lastRow">
      <w:rPr>
        <w:rFonts w:ascii="Arial" w:hAnsi="Arial"/>
        <w:color w:val="F2F2F2"/>
        <w:sz w:val="22"/>
      </w:rPr>
      <w:tblPr/>
      <w:tcPr>
        <w:shd w:val="clear" w:color="B2A1C6" w:themeColor="accent4" w:themeTint="9A" w:fill="auto"/>
      </w:tcPr>
    </w:tblStylePr>
    <w:tblStylePr w:type="firstCol">
      <w:rPr>
        <w:rFonts w:ascii="Arial" w:hAnsi="Arial"/>
        <w:color w:val="F2F2F2"/>
        <w:sz w:val="22"/>
      </w:rPr>
      <w:tblPr/>
      <w:tcPr>
        <w:shd w:val="clear" w:color="B2A1C6" w:themeColor="accent4" w:themeTint="9A" w:fill="auto"/>
      </w:tcPr>
    </w:tblStylePr>
    <w:tblStylePr w:type="lastCol">
      <w:rPr>
        <w:rFonts w:ascii="Arial" w:hAnsi="Arial"/>
        <w:color w:val="F2F2F2"/>
        <w:sz w:val="22"/>
      </w:rPr>
      <w:tblPr/>
      <w:tcPr>
        <w:shd w:val="clear" w:color="B2A1C6" w:themeColor="accent4" w:themeTint="9A" w:fill="auto"/>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auto"/>
      </w:tcPr>
    </w:tblStylePr>
  </w:style>
  <w:style w:type="table" w:customStyle="1" w:styleId="BorderedLined-Accent5">
    <w:name w:val="Bordered &amp; Lined - Accent 5"/>
    <w:basedOn w:val="TableNormal"/>
    <w:uiPriority w:val="99"/>
    <w:pPr>
      <w:spacing w:after="0" w:line="240" w:lineRule="auto"/>
    </w:pPr>
    <w:rPr>
      <w:color w:val="404040"/>
      <w:sz w:val="20"/>
      <w:szCs w:val="2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auto"/>
      </w:tcPr>
    </w:tblStylePr>
    <w:tblStylePr w:type="lastRow">
      <w:rPr>
        <w:rFonts w:ascii="Arial" w:hAnsi="Arial"/>
        <w:color w:val="F2F2F2"/>
        <w:sz w:val="22"/>
      </w:rPr>
      <w:tblPr/>
      <w:tcPr>
        <w:shd w:val="clear" w:color="4BACC6" w:themeColor="accent5" w:fill="auto"/>
      </w:tcPr>
    </w:tblStylePr>
    <w:tblStylePr w:type="firstCol">
      <w:rPr>
        <w:rFonts w:ascii="Arial" w:hAnsi="Arial"/>
        <w:color w:val="F2F2F2"/>
        <w:sz w:val="22"/>
      </w:rPr>
      <w:tblPr/>
      <w:tcPr>
        <w:shd w:val="clear" w:color="4BACC6" w:themeColor="accent5" w:fill="auto"/>
      </w:tcPr>
    </w:tblStylePr>
    <w:tblStylePr w:type="lastCol">
      <w:rPr>
        <w:rFonts w:ascii="Arial" w:hAnsi="Arial"/>
        <w:color w:val="F2F2F2"/>
        <w:sz w:val="22"/>
      </w:rPr>
      <w:tblPr/>
      <w:tcPr>
        <w:shd w:val="clear" w:color="4BACC6" w:themeColor="accent5" w:fill="auto"/>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auto"/>
      </w:tcPr>
    </w:tblStylePr>
  </w:style>
  <w:style w:type="table" w:customStyle="1" w:styleId="BorderedLined-Accent6">
    <w:name w:val="Bordered &amp; Lined - Accent 6"/>
    <w:basedOn w:val="TableNormal"/>
    <w:uiPriority w:val="99"/>
    <w:pPr>
      <w:spacing w:after="0" w:line="240" w:lineRule="auto"/>
    </w:pPr>
    <w:rPr>
      <w:color w:val="404040"/>
      <w:sz w:val="20"/>
      <w:szCs w:val="2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auto"/>
      </w:tcPr>
    </w:tblStylePr>
    <w:tblStylePr w:type="lastRow">
      <w:rPr>
        <w:rFonts w:ascii="Arial" w:hAnsi="Arial"/>
        <w:color w:val="F2F2F2"/>
        <w:sz w:val="22"/>
      </w:rPr>
      <w:tblPr/>
      <w:tcPr>
        <w:shd w:val="clear" w:color="F79646" w:themeColor="accent6" w:fill="auto"/>
      </w:tcPr>
    </w:tblStylePr>
    <w:tblStylePr w:type="firstCol">
      <w:rPr>
        <w:rFonts w:ascii="Arial" w:hAnsi="Arial"/>
        <w:color w:val="F2F2F2"/>
        <w:sz w:val="22"/>
      </w:rPr>
      <w:tblPr/>
      <w:tcPr>
        <w:shd w:val="clear" w:color="F79646" w:themeColor="accent6" w:fill="auto"/>
      </w:tcPr>
    </w:tblStylePr>
    <w:tblStylePr w:type="lastCol">
      <w:rPr>
        <w:rFonts w:ascii="Arial" w:hAnsi="Arial"/>
        <w:color w:val="F2F2F2"/>
        <w:sz w:val="22"/>
      </w:rPr>
      <w:tblPr/>
      <w:tcPr>
        <w:shd w:val="clear" w:color="F79646" w:themeColor="accent6" w:fill="auto"/>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auto"/>
      </w:tcPr>
    </w:tblStylePr>
  </w:style>
  <w:style w:type="table" w:customStyle="1" w:styleId="Bordered">
    <w:name w:val="Bordered"/>
    <w:basedOn w:val="Table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Normal"/>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Normal"/>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Normal"/>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Normal"/>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Normal"/>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styleId="Hyperlink">
    <w:name w:val="Hyperlink"/>
    <w:uiPriority w:val="99"/>
    <w:unhideWhenUsed/>
    <w:rPr>
      <w:color w:val="0000FF" w:themeColor="hyperlink"/>
      <w:u w:val="single"/>
    </w:rPr>
  </w:style>
  <w:style w:type="paragraph" w:styleId="FootnoteText">
    <w:name w:val="footnote text"/>
    <w:basedOn w:val="Normal"/>
    <w:link w:val="FootnoteTextChar"/>
    <w:uiPriority w:val="99"/>
    <w:semiHidden/>
    <w:unhideWhenUsed/>
    <w:pPr>
      <w:spacing w:after="40" w:line="240" w:lineRule="auto"/>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rPr>
  </w:style>
  <w:style w:type="character" w:customStyle="1" w:styleId="EndnoteTextChar">
    <w:name w:val="Endnote Text Char"/>
    <w:link w:val="EndnoteText"/>
    <w:uiPriority w:val="99"/>
    <w:rPr>
      <w:sz w:val="20"/>
    </w:rPr>
  </w:style>
  <w:style w:type="character" w:styleId="EndnoteReference">
    <w:name w:val="endnote reference"/>
    <w:basedOn w:val="DefaultParagraphFont"/>
    <w:uiPriority w:val="99"/>
    <w:semiHidden/>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qFormat/>
  </w:style>
  <w:style w:type="paragraph" w:styleId="TableofFigures">
    <w:name w:val="table of figures"/>
    <w:basedOn w:val="Normal"/>
    <w:next w:val="Normal"/>
    <w:uiPriority w:val="99"/>
    <w:unhideWhenUsed/>
    <w:pPr>
      <w:spacing w:after="0"/>
    </w:pPr>
  </w:style>
  <w:style w:type="paragraph" w:styleId="Caption">
    <w:name w:val="caption"/>
    <w:basedOn w:val="Normal"/>
    <w:next w:val="Normal"/>
    <w:uiPriority w:val="35"/>
    <w:unhideWhenUsed/>
    <w:qFormat/>
    <w:pPr>
      <w:spacing w:after="200" w:line="240" w:lineRule="auto"/>
    </w:pPr>
    <w:rPr>
      <w:i/>
      <w:iCs/>
      <w:color w:val="1F497D" w:themeColor="text2"/>
      <w:sz w:val="18"/>
      <w:szCs w:val="18"/>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365F91" w:themeColor="accent1" w:themeShade="BF"/>
      <w:sz w:val="32"/>
      <w:szCs w:val="32"/>
    </w:rPr>
  </w:style>
  <w:style w:type="paragraph" w:styleId="ListParagraph">
    <w:name w:val="List Paragraph"/>
    <w:basedOn w:val="Normal"/>
    <w:uiPriority w:val="34"/>
    <w:qFormat/>
    <w:pPr>
      <w:ind w:left="720"/>
      <w:contextualSpacing/>
    </w:pPr>
  </w:style>
  <w:style w:type="table" w:styleId="TableGrid">
    <w:name w:val="Table Grid"/>
    <w:basedOn w:val="TableNormal"/>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2Char">
    <w:name w:val="Heading 2 Char"/>
    <w:basedOn w:val="DefaultParagraphFont"/>
    <w:link w:val="Heading2"/>
    <w:uiPriority w:val="9"/>
    <w:rPr>
      <w:rFonts w:asciiTheme="majorHAnsi" w:eastAsiaTheme="majorEastAsia" w:hAnsiTheme="majorHAnsi" w:cstheme="majorBidi"/>
      <w:color w:val="365F91" w:themeColor="accent1" w:themeShade="BF"/>
      <w:sz w:val="26"/>
      <w:szCs w:val="26"/>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table" w:customStyle="1" w:styleId="a">
    <w:basedOn w:val="TableNormal"/>
    <w:pPr>
      <w:spacing w:after="0" w:line="240" w:lineRule="auto"/>
    </w:pPr>
    <w:rPr>
      <w:color w:val="404040"/>
    </w:rPr>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pPr>
      <w:spacing w:after="0" w:line="240" w:lineRule="auto"/>
    </w:pPr>
    <w:rPr>
      <w:color w:val="404040"/>
    </w:rPr>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pPr>
      <w:spacing w:after="0" w:line="240" w:lineRule="auto"/>
    </w:pPr>
    <w:rPr>
      <w:color w:val="404040"/>
    </w:rPr>
    <w:tblPr>
      <w:tblStyleRowBandSize w:val="1"/>
      <w:tblStyleColBandSize w:val="1"/>
      <w:tblCellMar>
        <w:left w:w="115" w:type="dxa"/>
        <w:right w:w="115" w:type="dxa"/>
      </w:tblCellMar>
    </w:tblPr>
  </w:style>
  <w:style w:type="table" w:customStyle="1" w:styleId="a5">
    <w:basedOn w:val="TableNormal"/>
    <w:pPr>
      <w:spacing w:after="0" w:line="240" w:lineRule="auto"/>
    </w:pPr>
    <w:rPr>
      <w:color w:val="404040"/>
    </w:rPr>
    <w:tblPr>
      <w:tblStyleRowBandSize w:val="1"/>
      <w:tblStyleColBandSize w:val="1"/>
      <w:tblCellMar>
        <w:left w:w="115" w:type="dxa"/>
        <w:right w:w="115" w:type="dxa"/>
      </w:tblCellMar>
    </w:tblPr>
  </w:style>
  <w:style w:type="character" w:styleId="PlaceholderText">
    <w:name w:val="Placeholder Text"/>
    <w:basedOn w:val="DefaultParagraphFont"/>
    <w:uiPriority w:val="99"/>
    <w:semiHidden/>
    <w:rsid w:val="007557B5"/>
    <w:rPr>
      <w:color w:val="808080"/>
    </w:rPr>
  </w:style>
  <w:style w:type="paragraph" w:styleId="Revision">
    <w:name w:val="Revision"/>
    <w:hidden/>
    <w:uiPriority w:val="99"/>
    <w:semiHidden/>
    <w:rsid w:val="008B54C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1868574"/>
        <w:category>
          <w:name w:val="General"/>
          <w:gallery w:val="placeholder"/>
        </w:category>
        <w:types>
          <w:type w:val="bbPlcHdr"/>
        </w:types>
        <w:behaviors>
          <w:behavior w:val="content"/>
        </w:behaviors>
        <w:guid w:val="{D4836DDE-0EE6-4031-8930-AC9D5831B742}"/>
      </w:docPartPr>
      <w:docPartBody>
        <w:p w:rsidR="005073DC" w:rsidRDefault="005073DC"/>
      </w:docPartBody>
    </w:docPart>
    <w:docPart>
      <w:docPartPr>
        <w:name w:val="BF40C70F32DC4BF99BCCB262D706038D"/>
        <w:category>
          <w:name w:val="General"/>
          <w:gallery w:val="placeholder"/>
        </w:category>
        <w:types>
          <w:type w:val="bbPlcHdr"/>
        </w:types>
        <w:behaviors>
          <w:behavior w:val="content"/>
        </w:behaviors>
        <w:guid w:val="{E78EEA67-E713-4035-A039-88774B8CBE64}"/>
      </w:docPartPr>
      <w:docPartBody>
        <w:p w:rsidR="002F6270" w:rsidRDefault="002F6270"/>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w:panose1 w:val="02020603050405020304"/>
    <w:charset w:val="00"/>
    <w:family w:val="roman"/>
    <w:pitch w:val="variable"/>
    <w:sig w:usb0="E0002AFF" w:usb1="C0007843" w:usb2="00000009" w:usb3="00000000" w:csb0="000001FF" w:csb1="00000000"/>
  </w:font>
  <w:font w:name="Arial">
    <w:altName w:val="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5073DC"/>
    <w:rsid w:val="00125A22"/>
    <w:rsid w:val="00130AB3"/>
    <w:rsid w:val="002F6270"/>
    <w:rsid w:val="00355CF8"/>
    <w:rsid w:val="004940D2"/>
    <w:rsid w:val="005073DC"/>
    <w:rsid w:val="0059385B"/>
    <w:rsid w:val="005D3989"/>
    <w:rsid w:val="006279D4"/>
    <w:rsid w:val="007E0570"/>
    <w:rsid w:val="00802DE1"/>
    <w:rsid w:val="00B808C3"/>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a:themeElements>
    <a:clrScheme nam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
      <a:majorFont>
        <a:latin typeface="Arial"/>
        <a:ea typeface="Arial"/>
        <a:cs typeface="Arial"/>
      </a:majorFont>
      <a:minorFont>
        <a:latin typeface="Arial"/>
        <a:ea typeface="Arial"/>
        <a:cs typeface="Arial"/>
      </a:minorFont>
    </a:fontScheme>
    <a:fmtScheme>
      <a:fillStyleLst>
        <a:solidFill>
          <a:schemeClr val="phClr"/>
        </a:solidFill>
        <a:solidFill/>
        <a:solidFill/>
      </a:fillStyleLst>
      <a:lnStyleLst>
        <a:ln w="9525">
          <a:solidFill>
            <a:schemeClr val="phClr">
              <a:shade val="95000"/>
              <a:satMod val="105000"/>
            </a:schemeClr>
          </a:solidFill>
        </a:ln>
        <a:ln w="25400">
          <a:solidFill>
            <a:schemeClr val="phClr"/>
          </a:solidFill>
        </a:ln>
        <a:ln w="38100">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rgbClr val="000000"/>
        </a:solidFill>
        <a:solidFill>
          <a:srgbClr val="000000"/>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DE5m11OlhpwlNClIlPHX1aXLV4g==">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</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B1FDB56-271A-4CEA-BADB-4574617821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83</Pages>
  <Words>4956</Words>
  <Characters>28252</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Nicolas Boely</dc:creator>
  <cp:keywords/>
  <cp:lastModifiedBy>Nicholas Spina</cp:lastModifiedBy>
  <cp:revision>225</cp:revision>
  <dcterms:created xsi:type="dcterms:W3CDTF">2021-06-11T20:04:00Z</dcterms:created>
  <dcterms:modified xsi:type="dcterms:W3CDTF">2021-06-12T16:09:00Z</dcterms:modified>
</cp:coreProperties>
</file>